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043" w:rsidRPr="004E19FD" w:rsidRDefault="003A5043" w:rsidP="003A5043">
      <w:pPr>
        <w:spacing w:after="0"/>
        <w:jc w:val="center"/>
        <w:rPr>
          <w:b/>
          <w:sz w:val="28"/>
          <w:lang w:val="lv-LV"/>
        </w:rPr>
      </w:pPr>
      <w:r w:rsidRPr="004E19FD">
        <w:rPr>
          <w:b/>
          <w:noProof/>
          <w:sz w:val="24"/>
          <w:szCs w:val="24"/>
          <w:lang w:val="lv-LV"/>
        </w:rPr>
        <w:drawing>
          <wp:anchor distT="0" distB="0" distL="114300" distR="114300" simplePos="0" relativeHeight="251659264" behindDoc="1" locked="0" layoutInCell="1" allowOverlap="1" wp14:anchorId="310B047E" wp14:editId="0EB832C3">
            <wp:simplePos x="0" y="0"/>
            <wp:positionH relativeFrom="column">
              <wp:posOffset>-63296</wp:posOffset>
            </wp:positionH>
            <wp:positionV relativeFrom="paragraph">
              <wp:posOffset>-490449</wp:posOffset>
            </wp:positionV>
            <wp:extent cx="1720215" cy="805815"/>
            <wp:effectExtent l="0" t="0" r="0" b="0"/>
            <wp:wrapNone/>
            <wp:docPr id="1" name="Picture 1" descr="D:\Documents and Settings\st51069\Desktop\Design\Logo_H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st51069\Desktop\Design\Logo_H_L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021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0B7" w:rsidRPr="004E19FD">
        <w:rPr>
          <w:b/>
          <w:sz w:val="28"/>
          <w:lang w:val="lv-LV"/>
        </w:rPr>
        <w:t>TSI ROBOTTEHNIKAS TURNĪRA</w:t>
      </w:r>
    </w:p>
    <w:p w:rsidR="004440B7" w:rsidRPr="004E19FD" w:rsidRDefault="004440B7" w:rsidP="003A5043">
      <w:pPr>
        <w:spacing w:after="0"/>
        <w:jc w:val="center"/>
        <w:rPr>
          <w:b/>
          <w:sz w:val="28"/>
          <w:lang w:val="lv-LV"/>
        </w:rPr>
      </w:pPr>
      <w:r w:rsidRPr="004E19FD">
        <w:rPr>
          <w:b/>
          <w:sz w:val="28"/>
          <w:lang w:val="lv-LV"/>
        </w:rPr>
        <w:t>NOLIKUMS</w:t>
      </w:r>
    </w:p>
    <w:p w:rsidR="003A5043" w:rsidRPr="004E19FD" w:rsidRDefault="003A5043" w:rsidP="003A5043">
      <w:pPr>
        <w:spacing w:after="0"/>
        <w:jc w:val="center"/>
        <w:rPr>
          <w:b/>
          <w:sz w:val="28"/>
          <w:lang w:val="lv-LV"/>
        </w:rPr>
      </w:pPr>
    </w:p>
    <w:p w:rsidR="003A5043" w:rsidRPr="004E19FD" w:rsidRDefault="004440B7" w:rsidP="00C01B04">
      <w:pPr>
        <w:pStyle w:val="ListParagraph"/>
        <w:numPr>
          <w:ilvl w:val="0"/>
          <w:numId w:val="5"/>
        </w:numPr>
        <w:spacing w:after="0" w:line="240" w:lineRule="auto"/>
        <w:rPr>
          <w:rFonts w:eastAsiaTheme="minorEastAsia"/>
          <w:b/>
          <w:lang w:val="lv-LV"/>
        </w:rPr>
      </w:pPr>
      <w:r w:rsidRPr="004E19FD">
        <w:rPr>
          <w:rFonts w:eastAsiaTheme="minorEastAsia"/>
          <w:b/>
          <w:lang w:val="lv-LV"/>
        </w:rPr>
        <w:t>Turnīra mērķi un uzdevumi</w:t>
      </w:r>
    </w:p>
    <w:p w:rsidR="003A5043" w:rsidRPr="004E19FD" w:rsidRDefault="004440B7" w:rsidP="00C01B04">
      <w:pPr>
        <w:pStyle w:val="ListParagraph"/>
        <w:numPr>
          <w:ilvl w:val="1"/>
          <w:numId w:val="5"/>
        </w:numPr>
        <w:spacing w:after="0" w:line="240" w:lineRule="auto"/>
        <w:rPr>
          <w:rFonts w:eastAsiaTheme="minorEastAsia"/>
          <w:lang w:val="lv-LV"/>
        </w:rPr>
      </w:pPr>
      <w:r w:rsidRPr="004E19FD">
        <w:rPr>
          <w:rFonts w:eastAsiaTheme="minorEastAsia"/>
          <w:lang w:val="lv-LV"/>
        </w:rPr>
        <w:t>Aktīvi propagandēt tehnisko jaunradi augsto tehnoloģiju sfērā.</w:t>
      </w:r>
    </w:p>
    <w:p w:rsidR="003A5043" w:rsidRPr="004E19FD" w:rsidRDefault="004440B7" w:rsidP="00C01B04">
      <w:pPr>
        <w:pStyle w:val="ListParagraph"/>
        <w:numPr>
          <w:ilvl w:val="1"/>
          <w:numId w:val="5"/>
        </w:numPr>
        <w:spacing w:after="0" w:line="240" w:lineRule="auto"/>
        <w:rPr>
          <w:rFonts w:eastAsiaTheme="minorEastAsia"/>
          <w:lang w:val="lv-LV"/>
        </w:rPr>
      </w:pPr>
      <w:r w:rsidRPr="004E19FD">
        <w:rPr>
          <w:rFonts w:eastAsiaTheme="minorEastAsia"/>
          <w:lang w:val="lv-LV"/>
        </w:rPr>
        <w:t>Piesaistīt jauniešus robottehnikas nodarbībām.</w:t>
      </w:r>
    </w:p>
    <w:p w:rsidR="003A5043" w:rsidRPr="004E19FD" w:rsidRDefault="004440B7" w:rsidP="00C01B04">
      <w:pPr>
        <w:pStyle w:val="ListParagraph"/>
        <w:numPr>
          <w:ilvl w:val="1"/>
          <w:numId w:val="5"/>
        </w:numPr>
        <w:spacing w:after="0" w:line="240" w:lineRule="auto"/>
        <w:rPr>
          <w:rFonts w:eastAsiaTheme="minorEastAsia"/>
          <w:lang w:val="lv-LV"/>
        </w:rPr>
      </w:pPr>
      <w:r w:rsidRPr="004E19FD">
        <w:rPr>
          <w:rFonts w:eastAsiaTheme="minorEastAsia"/>
          <w:lang w:val="lv-LV"/>
        </w:rPr>
        <w:t>Nodibināt partnerattiecības starp mācību iestādēm un robottehnikas pulciņiem.</w:t>
      </w:r>
    </w:p>
    <w:p w:rsidR="00C01B04" w:rsidRPr="004E19FD" w:rsidRDefault="004440B7" w:rsidP="00C01B04">
      <w:pPr>
        <w:pStyle w:val="ListParagraph"/>
        <w:numPr>
          <w:ilvl w:val="0"/>
          <w:numId w:val="5"/>
        </w:numPr>
        <w:spacing w:line="240" w:lineRule="auto"/>
        <w:rPr>
          <w:rFonts w:eastAsiaTheme="minorEastAsia"/>
          <w:b/>
          <w:lang w:val="lv-LV"/>
        </w:rPr>
      </w:pPr>
      <w:r w:rsidRPr="004E19FD">
        <w:rPr>
          <w:rFonts w:eastAsiaTheme="minorEastAsia"/>
          <w:b/>
          <w:lang w:val="lv-LV"/>
        </w:rPr>
        <w:t>Vispārīgās nostādnes</w:t>
      </w:r>
    </w:p>
    <w:p w:rsidR="00C01B04" w:rsidRPr="004E19FD" w:rsidRDefault="004440B7" w:rsidP="00C01B04">
      <w:pPr>
        <w:pStyle w:val="ListParagraph"/>
        <w:numPr>
          <w:ilvl w:val="1"/>
          <w:numId w:val="5"/>
        </w:numPr>
        <w:spacing w:line="240" w:lineRule="auto"/>
        <w:rPr>
          <w:rFonts w:eastAsiaTheme="minorEastAsia"/>
          <w:lang w:val="lv-LV"/>
        </w:rPr>
      </w:pPr>
      <w:r w:rsidRPr="004E19FD">
        <w:rPr>
          <w:rFonts w:eastAsiaTheme="minorEastAsia"/>
          <w:lang w:val="lv-LV"/>
        </w:rPr>
        <w:t>Šis nolikums nosaka turnīra organizācijas kārtību:</w:t>
      </w:r>
    </w:p>
    <w:p w:rsidR="00DF6B1D" w:rsidRPr="004E19FD" w:rsidRDefault="004440B7" w:rsidP="00C01B04">
      <w:pPr>
        <w:pStyle w:val="ListParagraph"/>
        <w:numPr>
          <w:ilvl w:val="2"/>
          <w:numId w:val="5"/>
        </w:numPr>
        <w:spacing w:line="240" w:lineRule="auto"/>
        <w:rPr>
          <w:rFonts w:eastAsiaTheme="minorEastAsia"/>
          <w:lang w:val="lv-LV"/>
        </w:rPr>
      </w:pPr>
      <w:r w:rsidRPr="004E19FD">
        <w:rPr>
          <w:rFonts w:eastAsiaTheme="minorEastAsia"/>
          <w:lang w:val="lv-LV"/>
        </w:rPr>
        <w:t>norises laiks – 2014.</w:t>
      </w:r>
      <w:r w:rsidR="00294F91" w:rsidRPr="004E19FD">
        <w:rPr>
          <w:rFonts w:eastAsiaTheme="minorEastAsia"/>
          <w:lang w:val="lv-LV"/>
        </w:rPr>
        <w:t xml:space="preserve"> </w:t>
      </w:r>
      <w:r w:rsidRPr="004E19FD">
        <w:rPr>
          <w:rFonts w:eastAsiaTheme="minorEastAsia"/>
          <w:lang w:val="lv-LV"/>
        </w:rPr>
        <w:t>gada 28.</w:t>
      </w:r>
      <w:r w:rsidR="00294F91" w:rsidRPr="004E19FD">
        <w:rPr>
          <w:rFonts w:eastAsiaTheme="minorEastAsia"/>
          <w:lang w:val="lv-LV"/>
        </w:rPr>
        <w:t xml:space="preserve"> </w:t>
      </w:r>
      <w:r w:rsidRPr="004E19FD">
        <w:rPr>
          <w:rFonts w:eastAsiaTheme="minorEastAsia"/>
          <w:lang w:val="lv-LV"/>
        </w:rPr>
        <w:t>marts;</w:t>
      </w:r>
    </w:p>
    <w:p w:rsidR="00C01B04" w:rsidRPr="004E19FD" w:rsidRDefault="004440B7" w:rsidP="00C01B04">
      <w:pPr>
        <w:pStyle w:val="ListParagraph"/>
        <w:numPr>
          <w:ilvl w:val="2"/>
          <w:numId w:val="5"/>
        </w:numPr>
        <w:spacing w:line="240" w:lineRule="auto"/>
        <w:rPr>
          <w:rFonts w:eastAsiaTheme="minorEastAsia"/>
          <w:lang w:val="lv-LV"/>
        </w:rPr>
      </w:pPr>
      <w:r w:rsidRPr="004E19FD">
        <w:rPr>
          <w:rFonts w:eastAsiaTheme="minorEastAsia"/>
          <w:lang w:val="lv-LV"/>
        </w:rPr>
        <w:t>sagatavošanās nodarbīb</w:t>
      </w:r>
      <w:r w:rsidR="00294F91" w:rsidRPr="004E19FD">
        <w:rPr>
          <w:rFonts w:eastAsiaTheme="minorEastAsia"/>
          <w:lang w:val="lv-LV"/>
        </w:rPr>
        <w:t xml:space="preserve">as </w:t>
      </w:r>
      <w:r w:rsidRPr="004E19FD">
        <w:rPr>
          <w:rFonts w:eastAsiaTheme="minorEastAsia"/>
          <w:lang w:val="lv-LV"/>
        </w:rPr>
        <w:t>potenciālajiem dalībniekiem – no 2014.</w:t>
      </w:r>
      <w:r w:rsidR="00294F91" w:rsidRPr="004E19FD">
        <w:rPr>
          <w:rFonts w:eastAsiaTheme="minorEastAsia"/>
          <w:lang w:val="lv-LV"/>
        </w:rPr>
        <w:t xml:space="preserve"> </w:t>
      </w:r>
      <w:r w:rsidRPr="004E19FD">
        <w:rPr>
          <w:rFonts w:eastAsiaTheme="minorEastAsia"/>
          <w:lang w:val="lv-LV"/>
        </w:rPr>
        <w:t>gada 8.</w:t>
      </w:r>
      <w:r w:rsidR="00294F91" w:rsidRPr="004E19FD">
        <w:rPr>
          <w:rFonts w:eastAsiaTheme="minorEastAsia"/>
          <w:lang w:val="lv-LV"/>
        </w:rPr>
        <w:t xml:space="preserve"> </w:t>
      </w:r>
      <w:r w:rsidRPr="004E19FD">
        <w:rPr>
          <w:rFonts w:eastAsiaTheme="minorEastAsia"/>
          <w:lang w:val="lv-LV"/>
        </w:rPr>
        <w:t>februāra līdz 23.</w:t>
      </w:r>
      <w:r w:rsidR="00294F91" w:rsidRPr="004E19FD">
        <w:rPr>
          <w:rFonts w:eastAsiaTheme="minorEastAsia"/>
          <w:lang w:val="lv-LV"/>
        </w:rPr>
        <w:t xml:space="preserve"> </w:t>
      </w:r>
      <w:r w:rsidRPr="004E19FD">
        <w:rPr>
          <w:rFonts w:eastAsiaTheme="minorEastAsia"/>
          <w:lang w:val="lv-LV"/>
        </w:rPr>
        <w:t>martam;</w:t>
      </w:r>
    </w:p>
    <w:p w:rsidR="00BC7F2A" w:rsidRPr="004E19FD" w:rsidRDefault="004440B7" w:rsidP="00C01B04">
      <w:pPr>
        <w:pStyle w:val="ListParagraph"/>
        <w:numPr>
          <w:ilvl w:val="2"/>
          <w:numId w:val="5"/>
        </w:numPr>
        <w:spacing w:line="240" w:lineRule="auto"/>
        <w:rPr>
          <w:rFonts w:eastAsiaTheme="minorEastAsia"/>
          <w:lang w:val="lv-LV"/>
        </w:rPr>
      </w:pPr>
      <w:r w:rsidRPr="004E19FD">
        <w:rPr>
          <w:rFonts w:eastAsiaTheme="minorEastAsia"/>
          <w:lang w:val="lv-LV"/>
        </w:rPr>
        <w:t>sacensības notiek divās grupās:</w:t>
      </w:r>
    </w:p>
    <w:p w:rsidR="00BC7F2A" w:rsidRPr="004E19FD" w:rsidRDefault="00BC7F2A" w:rsidP="00BC7F2A">
      <w:pPr>
        <w:pStyle w:val="ListParagraph"/>
        <w:numPr>
          <w:ilvl w:val="3"/>
          <w:numId w:val="5"/>
        </w:numPr>
        <w:spacing w:line="240" w:lineRule="auto"/>
        <w:rPr>
          <w:rFonts w:eastAsiaTheme="minorEastAsia"/>
          <w:lang w:val="lv-LV"/>
        </w:rPr>
      </w:pPr>
      <w:proofErr w:type="spellStart"/>
      <w:r w:rsidRPr="004E19FD">
        <w:rPr>
          <w:rFonts w:eastAsiaTheme="minorEastAsia"/>
          <w:lang w:val="lv-LV"/>
        </w:rPr>
        <w:t>Lego</w:t>
      </w:r>
      <w:proofErr w:type="spellEnd"/>
      <w:r w:rsidR="004440B7" w:rsidRPr="004E19FD">
        <w:rPr>
          <w:rFonts w:eastAsiaTheme="minorEastAsia"/>
          <w:lang w:val="lv-LV"/>
        </w:rPr>
        <w:t>;</w:t>
      </w:r>
    </w:p>
    <w:p w:rsidR="00BC7F2A" w:rsidRPr="004E19FD" w:rsidRDefault="00DD35F1" w:rsidP="00BC7F2A">
      <w:pPr>
        <w:pStyle w:val="ListParagraph"/>
        <w:numPr>
          <w:ilvl w:val="3"/>
          <w:numId w:val="5"/>
        </w:numPr>
        <w:spacing w:line="240" w:lineRule="auto"/>
        <w:rPr>
          <w:rFonts w:eastAsiaTheme="minorEastAsia"/>
          <w:lang w:val="lv-LV"/>
        </w:rPr>
      </w:pPr>
      <w:r w:rsidRPr="004E19FD">
        <w:rPr>
          <w:rFonts w:eastAsiaTheme="minorEastAsia"/>
          <w:lang w:val="lv-LV"/>
        </w:rPr>
        <w:t>b</w:t>
      </w:r>
      <w:r w:rsidR="004440B7" w:rsidRPr="004E19FD">
        <w:rPr>
          <w:rFonts w:eastAsiaTheme="minorEastAsia"/>
          <w:lang w:val="lv-LV"/>
        </w:rPr>
        <w:t xml:space="preserve">rīvā konstrukcija; </w:t>
      </w:r>
    </w:p>
    <w:p w:rsidR="001E2DCB" w:rsidRPr="004E19FD" w:rsidRDefault="004440B7" w:rsidP="001E2DCB">
      <w:pPr>
        <w:pStyle w:val="ListParagraph"/>
        <w:numPr>
          <w:ilvl w:val="2"/>
          <w:numId w:val="5"/>
        </w:numPr>
        <w:spacing w:line="240" w:lineRule="auto"/>
        <w:rPr>
          <w:rFonts w:eastAsiaTheme="minorEastAsia"/>
          <w:lang w:val="lv-LV"/>
        </w:rPr>
      </w:pPr>
      <w:r w:rsidRPr="004E19FD">
        <w:rPr>
          <w:rFonts w:eastAsiaTheme="minorEastAsia"/>
          <w:lang w:val="lv-LV"/>
        </w:rPr>
        <w:t>sacensības notiek trijos veidos</w:t>
      </w:r>
      <w:r w:rsidR="00CC4F3E" w:rsidRPr="004E19FD">
        <w:rPr>
          <w:rFonts w:eastAsiaTheme="minorEastAsia"/>
          <w:lang w:val="lv-LV"/>
        </w:rPr>
        <w:t>:</w:t>
      </w:r>
      <w:r w:rsidRPr="004E19FD">
        <w:rPr>
          <w:rFonts w:eastAsiaTheme="minorEastAsia"/>
          <w:lang w:val="lv-LV"/>
        </w:rPr>
        <w:t xml:space="preserve"> </w:t>
      </w:r>
    </w:p>
    <w:p w:rsidR="001E2DCB" w:rsidRPr="004E19FD" w:rsidRDefault="00DD35F1" w:rsidP="001E2DCB">
      <w:pPr>
        <w:pStyle w:val="ListParagraph"/>
        <w:numPr>
          <w:ilvl w:val="3"/>
          <w:numId w:val="5"/>
        </w:numPr>
        <w:spacing w:line="240" w:lineRule="auto"/>
        <w:rPr>
          <w:rFonts w:eastAsiaTheme="minorEastAsia"/>
          <w:lang w:val="lv-LV"/>
        </w:rPr>
      </w:pPr>
      <w:r w:rsidRPr="004E19FD">
        <w:rPr>
          <w:rFonts w:eastAsiaTheme="minorEastAsia"/>
          <w:lang w:val="lv-LV"/>
        </w:rPr>
        <w:t>„M</w:t>
      </w:r>
      <w:r w:rsidR="004440B7" w:rsidRPr="004E19FD">
        <w:rPr>
          <w:rFonts w:eastAsiaTheme="minorEastAsia"/>
          <w:lang w:val="lv-LV"/>
        </w:rPr>
        <w:t xml:space="preserve">ini </w:t>
      </w:r>
      <w:proofErr w:type="spellStart"/>
      <w:r w:rsidR="00294F91" w:rsidRPr="004E19FD">
        <w:rPr>
          <w:rFonts w:eastAsiaTheme="minorEastAsia"/>
          <w:lang w:val="lv-LV"/>
        </w:rPr>
        <w:t>S</w:t>
      </w:r>
      <w:r w:rsidR="004440B7" w:rsidRPr="004E19FD">
        <w:rPr>
          <w:rFonts w:eastAsiaTheme="minorEastAsia"/>
          <w:lang w:val="lv-LV"/>
        </w:rPr>
        <w:t>umo</w:t>
      </w:r>
      <w:proofErr w:type="spellEnd"/>
      <w:r w:rsidRPr="004E19FD">
        <w:rPr>
          <w:rFonts w:eastAsiaTheme="minorEastAsia"/>
          <w:lang w:val="lv-LV"/>
        </w:rPr>
        <w:t>”</w:t>
      </w:r>
      <w:r w:rsidR="004440B7" w:rsidRPr="004E19FD">
        <w:rPr>
          <w:rFonts w:eastAsiaTheme="minorEastAsia"/>
          <w:lang w:val="lv-LV"/>
        </w:rPr>
        <w:t>;</w:t>
      </w:r>
    </w:p>
    <w:p w:rsidR="001E2DCB" w:rsidRPr="004E19FD" w:rsidRDefault="00DD35F1" w:rsidP="001E2DCB">
      <w:pPr>
        <w:pStyle w:val="ListParagraph"/>
        <w:numPr>
          <w:ilvl w:val="3"/>
          <w:numId w:val="5"/>
        </w:numPr>
        <w:spacing w:line="240" w:lineRule="auto"/>
        <w:rPr>
          <w:rFonts w:eastAsiaTheme="minorEastAsia"/>
          <w:lang w:val="lv-LV"/>
        </w:rPr>
      </w:pPr>
      <w:r w:rsidRPr="004E19FD">
        <w:rPr>
          <w:rFonts w:eastAsiaTheme="minorEastAsia"/>
          <w:lang w:val="lv-LV"/>
        </w:rPr>
        <w:t>„S</w:t>
      </w:r>
      <w:r w:rsidR="004440B7" w:rsidRPr="004E19FD">
        <w:rPr>
          <w:rFonts w:eastAsiaTheme="minorEastAsia"/>
          <w:lang w:val="lv-LV"/>
        </w:rPr>
        <w:t>ekošana līnijai</w:t>
      </w:r>
      <w:r w:rsidRPr="004E19FD">
        <w:rPr>
          <w:rFonts w:eastAsiaTheme="minorEastAsia"/>
          <w:lang w:val="lv-LV"/>
        </w:rPr>
        <w:t>”</w:t>
      </w:r>
      <w:r w:rsidR="004440B7" w:rsidRPr="004E19FD">
        <w:rPr>
          <w:rFonts w:eastAsiaTheme="minorEastAsia"/>
          <w:lang w:val="lv-LV"/>
        </w:rPr>
        <w:t>;</w:t>
      </w:r>
    </w:p>
    <w:p w:rsidR="001E2DCB" w:rsidRPr="004E19FD" w:rsidRDefault="00DD35F1" w:rsidP="001E2DCB">
      <w:pPr>
        <w:pStyle w:val="ListParagraph"/>
        <w:numPr>
          <w:ilvl w:val="3"/>
          <w:numId w:val="5"/>
        </w:numPr>
        <w:spacing w:line="240" w:lineRule="auto"/>
        <w:rPr>
          <w:rFonts w:eastAsiaTheme="minorEastAsia"/>
          <w:lang w:val="lv-LV"/>
        </w:rPr>
      </w:pPr>
      <w:r w:rsidRPr="004E19FD">
        <w:rPr>
          <w:rFonts w:eastAsiaTheme="minorEastAsia"/>
          <w:lang w:val="lv-LV"/>
        </w:rPr>
        <w:t>„L</w:t>
      </w:r>
      <w:r w:rsidR="004440B7" w:rsidRPr="004E19FD">
        <w:rPr>
          <w:rFonts w:eastAsiaTheme="minorEastAsia"/>
          <w:lang w:val="lv-LV"/>
        </w:rPr>
        <w:t>abirints</w:t>
      </w:r>
      <w:r w:rsidRPr="004E19FD">
        <w:rPr>
          <w:rFonts w:eastAsiaTheme="minorEastAsia"/>
          <w:lang w:val="lv-LV"/>
        </w:rPr>
        <w:t>”</w:t>
      </w:r>
      <w:r w:rsidR="004440B7" w:rsidRPr="004E19FD">
        <w:rPr>
          <w:rFonts w:eastAsiaTheme="minorEastAsia"/>
          <w:lang w:val="lv-LV"/>
        </w:rPr>
        <w:t>;</w:t>
      </w:r>
    </w:p>
    <w:p w:rsidR="00C01B04" w:rsidRPr="004E19FD" w:rsidRDefault="00131437" w:rsidP="00C01B04">
      <w:pPr>
        <w:pStyle w:val="ListParagraph"/>
        <w:numPr>
          <w:ilvl w:val="2"/>
          <w:numId w:val="5"/>
        </w:numPr>
        <w:spacing w:line="240" w:lineRule="auto"/>
        <w:rPr>
          <w:rFonts w:eastAsiaTheme="minorEastAsia"/>
          <w:lang w:val="lv-LV"/>
        </w:rPr>
      </w:pPr>
      <w:r w:rsidRPr="004E19FD">
        <w:rPr>
          <w:rFonts w:eastAsiaTheme="minorEastAsia"/>
          <w:lang w:val="lv-LV"/>
        </w:rPr>
        <w:t xml:space="preserve"> </w:t>
      </w:r>
      <w:r w:rsidR="004440B7" w:rsidRPr="004E19FD">
        <w:rPr>
          <w:rFonts w:eastAsiaTheme="minorEastAsia"/>
          <w:lang w:val="lv-LV"/>
        </w:rPr>
        <w:t>turnīra sacensību norises noteikumi ir izklāstīti 1.pielikumā.</w:t>
      </w:r>
    </w:p>
    <w:p w:rsidR="00131437" w:rsidRPr="004E19FD" w:rsidRDefault="004440B7" w:rsidP="00131437">
      <w:pPr>
        <w:pStyle w:val="ListParagraph"/>
        <w:numPr>
          <w:ilvl w:val="1"/>
          <w:numId w:val="5"/>
        </w:numPr>
        <w:spacing w:line="240" w:lineRule="auto"/>
        <w:rPr>
          <w:rFonts w:eastAsiaTheme="minorEastAsia"/>
          <w:lang w:val="lv-LV"/>
        </w:rPr>
      </w:pPr>
      <w:r w:rsidRPr="004E19FD">
        <w:rPr>
          <w:rFonts w:eastAsiaTheme="minorEastAsia"/>
          <w:lang w:val="lv-LV"/>
        </w:rPr>
        <w:t>Konkurs</w:t>
      </w:r>
      <w:r w:rsidR="00184D47" w:rsidRPr="004E19FD">
        <w:rPr>
          <w:rFonts w:eastAsiaTheme="minorEastAsia"/>
          <w:lang w:val="lv-LV"/>
        </w:rPr>
        <w:t>a</w:t>
      </w:r>
      <w:r w:rsidRPr="004E19FD">
        <w:rPr>
          <w:rFonts w:eastAsiaTheme="minorEastAsia"/>
          <w:lang w:val="lv-LV"/>
        </w:rPr>
        <w:t xml:space="preserve"> nori</w:t>
      </w:r>
      <w:r w:rsidR="00EB19D1" w:rsidRPr="004E19FD">
        <w:rPr>
          <w:rFonts w:eastAsiaTheme="minorEastAsia"/>
          <w:lang w:val="lv-LV"/>
        </w:rPr>
        <w:t>si nodrošina</w:t>
      </w:r>
      <w:r w:rsidRPr="004E19FD">
        <w:rPr>
          <w:rFonts w:eastAsiaTheme="minorEastAsia"/>
          <w:lang w:val="lv-LV"/>
        </w:rPr>
        <w:t xml:space="preserve"> </w:t>
      </w:r>
      <w:r w:rsidR="00DD35F1" w:rsidRPr="004E19FD">
        <w:rPr>
          <w:rFonts w:eastAsiaTheme="minorEastAsia"/>
          <w:lang w:val="lv-LV"/>
        </w:rPr>
        <w:t>TSI</w:t>
      </w:r>
      <w:r w:rsidRPr="004E19FD">
        <w:rPr>
          <w:rFonts w:eastAsiaTheme="minorEastAsia"/>
          <w:lang w:val="lv-LV"/>
        </w:rPr>
        <w:t>.</w:t>
      </w:r>
    </w:p>
    <w:p w:rsidR="00131437" w:rsidRPr="004E19FD" w:rsidRDefault="004440B7" w:rsidP="00131437">
      <w:pPr>
        <w:pStyle w:val="ListParagraph"/>
        <w:numPr>
          <w:ilvl w:val="0"/>
          <w:numId w:val="5"/>
        </w:numPr>
        <w:spacing w:line="240" w:lineRule="auto"/>
        <w:rPr>
          <w:rFonts w:eastAsiaTheme="minorEastAsia"/>
          <w:b/>
          <w:lang w:val="lv-LV"/>
        </w:rPr>
      </w:pPr>
      <w:r w:rsidRPr="004E19FD">
        <w:rPr>
          <w:rFonts w:eastAsiaTheme="minorEastAsia"/>
          <w:b/>
          <w:lang w:val="lv-LV"/>
        </w:rPr>
        <w:t>Nosacījumi dalībai konkursā</w:t>
      </w:r>
    </w:p>
    <w:p w:rsidR="00131437" w:rsidRPr="004E19FD" w:rsidRDefault="00CC4F3E" w:rsidP="001E0FC9">
      <w:pPr>
        <w:pStyle w:val="ListParagraph"/>
        <w:numPr>
          <w:ilvl w:val="1"/>
          <w:numId w:val="5"/>
        </w:numPr>
        <w:spacing w:line="240" w:lineRule="auto"/>
        <w:rPr>
          <w:rFonts w:eastAsiaTheme="minorEastAsia"/>
          <w:lang w:val="lv-LV"/>
        </w:rPr>
      </w:pPr>
      <w:r w:rsidRPr="004E19FD">
        <w:rPr>
          <w:rFonts w:eastAsiaTheme="minorEastAsia"/>
          <w:lang w:val="lv-LV"/>
        </w:rPr>
        <w:t>Konkursā var piedalīties visi, kas ir reģistrējušies:</w:t>
      </w:r>
    </w:p>
    <w:p w:rsidR="009B32F7" w:rsidRPr="004E19FD" w:rsidRDefault="00CC4F3E" w:rsidP="009B32F7">
      <w:pPr>
        <w:pStyle w:val="ListParagraph"/>
        <w:numPr>
          <w:ilvl w:val="2"/>
          <w:numId w:val="5"/>
        </w:numPr>
        <w:spacing w:line="240" w:lineRule="auto"/>
        <w:rPr>
          <w:rFonts w:eastAsiaTheme="minorEastAsia"/>
          <w:lang w:val="lv-LV"/>
        </w:rPr>
      </w:pPr>
      <w:r w:rsidRPr="004E19FD">
        <w:rPr>
          <w:rFonts w:eastAsiaTheme="minorEastAsia"/>
          <w:lang w:val="lv-LV"/>
        </w:rPr>
        <w:t>jaunākā grupa – dzimšanas datums sākot no 2000.gada 1.janvāra (ieskaitot);</w:t>
      </w:r>
    </w:p>
    <w:p w:rsidR="009B32F7" w:rsidRPr="004E19FD" w:rsidRDefault="00CC4F3E" w:rsidP="009B32F7">
      <w:pPr>
        <w:pStyle w:val="ListParagraph"/>
        <w:numPr>
          <w:ilvl w:val="2"/>
          <w:numId w:val="5"/>
        </w:numPr>
        <w:spacing w:line="240" w:lineRule="auto"/>
        <w:rPr>
          <w:rFonts w:eastAsiaTheme="minorEastAsia"/>
          <w:lang w:val="lv-LV"/>
        </w:rPr>
      </w:pPr>
      <w:r w:rsidRPr="004E19FD">
        <w:rPr>
          <w:rFonts w:eastAsiaTheme="minorEastAsia"/>
          <w:lang w:val="lv-LV"/>
        </w:rPr>
        <w:t xml:space="preserve">vecākā grupa – dzimšanas datums </w:t>
      </w:r>
      <w:r w:rsidR="00184D47" w:rsidRPr="004E19FD">
        <w:rPr>
          <w:rFonts w:eastAsiaTheme="minorEastAsia"/>
          <w:lang w:val="lv-LV"/>
        </w:rPr>
        <w:t xml:space="preserve">no 1988. gada 1. janvāra </w:t>
      </w:r>
      <w:r w:rsidRPr="004E19FD">
        <w:rPr>
          <w:rFonts w:eastAsiaTheme="minorEastAsia"/>
          <w:lang w:val="lv-LV"/>
        </w:rPr>
        <w:t>līdz 1999.</w:t>
      </w:r>
      <w:r w:rsidR="00764EE5" w:rsidRPr="004E19FD">
        <w:rPr>
          <w:rFonts w:eastAsiaTheme="minorEastAsia"/>
          <w:lang w:val="lv-LV"/>
        </w:rPr>
        <w:t xml:space="preserve"> </w:t>
      </w:r>
      <w:r w:rsidRPr="004E19FD">
        <w:rPr>
          <w:rFonts w:eastAsiaTheme="minorEastAsia"/>
          <w:lang w:val="lv-LV"/>
        </w:rPr>
        <w:t>ga</w:t>
      </w:r>
      <w:r w:rsidR="00764EE5" w:rsidRPr="004E19FD">
        <w:rPr>
          <w:rFonts w:eastAsiaTheme="minorEastAsia"/>
          <w:lang w:val="lv-LV"/>
        </w:rPr>
        <w:t>d</w:t>
      </w:r>
      <w:r w:rsidRPr="004E19FD">
        <w:rPr>
          <w:rFonts w:eastAsiaTheme="minorEastAsia"/>
          <w:lang w:val="lv-LV"/>
        </w:rPr>
        <w:t>a 31.</w:t>
      </w:r>
      <w:r w:rsidR="00764EE5" w:rsidRPr="004E19FD">
        <w:rPr>
          <w:rFonts w:eastAsiaTheme="minorEastAsia"/>
          <w:lang w:val="lv-LV"/>
        </w:rPr>
        <w:t xml:space="preserve"> </w:t>
      </w:r>
      <w:r w:rsidRPr="004E19FD">
        <w:rPr>
          <w:rFonts w:eastAsiaTheme="minorEastAsia"/>
          <w:lang w:val="lv-LV"/>
        </w:rPr>
        <w:t>decembrim (ieskaitot).</w:t>
      </w:r>
    </w:p>
    <w:p w:rsidR="00131437" w:rsidRPr="004E19FD" w:rsidRDefault="00CC4F3E" w:rsidP="00131437">
      <w:pPr>
        <w:pStyle w:val="ListParagraph"/>
        <w:numPr>
          <w:ilvl w:val="1"/>
          <w:numId w:val="5"/>
        </w:numPr>
        <w:spacing w:line="240" w:lineRule="auto"/>
        <w:rPr>
          <w:rFonts w:eastAsiaTheme="minorEastAsia"/>
          <w:lang w:val="lv-LV"/>
        </w:rPr>
      </w:pPr>
      <w:r w:rsidRPr="004E19FD">
        <w:rPr>
          <w:rFonts w:eastAsiaTheme="minorEastAsia"/>
          <w:lang w:val="lv-LV"/>
        </w:rPr>
        <w:t>Lai piedalītos konkursā, katrai k</w:t>
      </w:r>
      <w:r w:rsidR="004E19FD">
        <w:rPr>
          <w:rFonts w:eastAsiaTheme="minorEastAsia"/>
          <w:lang w:val="lv-LV"/>
        </w:rPr>
        <w:t xml:space="preserve">omandai ir jāreģistrējas vietnē </w:t>
      </w:r>
      <w:hyperlink r:id="rId7" w:history="1">
        <w:r w:rsidR="004E19FD" w:rsidRPr="00E4505E">
          <w:rPr>
            <w:rStyle w:val="Hyperlink"/>
            <w:rFonts w:eastAsiaTheme="minorEastAsia"/>
            <w:lang w:val="lv-LV"/>
          </w:rPr>
          <w:t>www.tsi.lv</w:t>
        </w:r>
      </w:hyperlink>
      <w:r w:rsidR="004E19FD">
        <w:rPr>
          <w:rFonts w:eastAsiaTheme="minorEastAsia"/>
          <w:lang w:val="lv-LV"/>
        </w:rPr>
        <w:t xml:space="preserve">. </w:t>
      </w:r>
    </w:p>
    <w:p w:rsidR="001E0FC9" w:rsidRPr="004E19FD" w:rsidRDefault="00CC4F3E" w:rsidP="00131437">
      <w:pPr>
        <w:pStyle w:val="ListParagraph"/>
        <w:numPr>
          <w:ilvl w:val="1"/>
          <w:numId w:val="5"/>
        </w:numPr>
        <w:spacing w:line="240" w:lineRule="auto"/>
        <w:rPr>
          <w:rFonts w:eastAsiaTheme="minorEastAsia"/>
          <w:lang w:val="lv-LV"/>
        </w:rPr>
      </w:pPr>
      <w:r w:rsidRPr="004E19FD">
        <w:rPr>
          <w:rFonts w:eastAsiaTheme="minorEastAsia"/>
          <w:lang w:val="lv-LV"/>
        </w:rPr>
        <w:t>Dalībai konkursā var tikt izveidot</w:t>
      </w:r>
      <w:r w:rsidR="00956288">
        <w:rPr>
          <w:rFonts w:eastAsiaTheme="minorEastAsia"/>
          <w:lang w:val="lv-LV"/>
        </w:rPr>
        <w:t>as komandas 2-3 cilvēku sastāvā</w:t>
      </w:r>
      <w:r w:rsidR="00956288" w:rsidRPr="00956288">
        <w:rPr>
          <w:rFonts w:eastAsiaTheme="minorEastAsia"/>
          <w:lang w:val="lv-LV"/>
        </w:rPr>
        <w:t>.</w:t>
      </w:r>
    </w:p>
    <w:p w:rsidR="001E0FC9" w:rsidRPr="004E19FD" w:rsidRDefault="001E0FC9" w:rsidP="001E0FC9">
      <w:pPr>
        <w:pStyle w:val="ListParagraph"/>
        <w:numPr>
          <w:ilvl w:val="2"/>
          <w:numId w:val="5"/>
        </w:numPr>
        <w:spacing w:line="240" w:lineRule="auto"/>
        <w:rPr>
          <w:rFonts w:eastAsiaTheme="minorEastAsia"/>
          <w:lang w:val="lv-LV"/>
        </w:rPr>
      </w:pPr>
      <w:r w:rsidRPr="004E19FD">
        <w:rPr>
          <w:rFonts w:eastAsiaTheme="minorEastAsia"/>
          <w:lang w:val="lv-LV"/>
        </w:rPr>
        <w:t xml:space="preserve"> </w:t>
      </w:r>
      <w:r w:rsidR="00956288">
        <w:rPr>
          <w:rFonts w:eastAsiaTheme="minorEastAsia"/>
          <w:lang w:val="lv-LV"/>
        </w:rPr>
        <w:t>V</w:t>
      </w:r>
      <w:r w:rsidR="00CC4F3E" w:rsidRPr="004E19FD">
        <w:rPr>
          <w:rFonts w:eastAsiaTheme="minorEastAsia"/>
          <w:lang w:val="lv-LV"/>
        </w:rPr>
        <w:t>iena un tā paša cilvēka piedalīšanās vairākās komandās nav pieļaujama.</w:t>
      </w:r>
    </w:p>
    <w:p w:rsidR="00453AF6" w:rsidRPr="004E19FD" w:rsidRDefault="00CC4F3E" w:rsidP="00453AF6">
      <w:pPr>
        <w:pStyle w:val="ListParagraph"/>
        <w:numPr>
          <w:ilvl w:val="0"/>
          <w:numId w:val="5"/>
        </w:numPr>
        <w:spacing w:line="240" w:lineRule="auto"/>
        <w:rPr>
          <w:rFonts w:eastAsiaTheme="minorEastAsia"/>
          <w:b/>
          <w:lang w:val="lv-LV"/>
        </w:rPr>
      </w:pPr>
      <w:r w:rsidRPr="004E19FD">
        <w:rPr>
          <w:rFonts w:eastAsiaTheme="minorEastAsia"/>
          <w:b/>
          <w:lang w:val="lv-LV"/>
        </w:rPr>
        <w:t>Tiesāšana</w:t>
      </w:r>
    </w:p>
    <w:p w:rsidR="009B32F7" w:rsidRPr="004E19FD" w:rsidRDefault="00CC4F3E" w:rsidP="009B32F7">
      <w:pPr>
        <w:pStyle w:val="ListParagraph"/>
        <w:numPr>
          <w:ilvl w:val="1"/>
          <w:numId w:val="5"/>
        </w:numPr>
        <w:spacing w:line="240" w:lineRule="auto"/>
        <w:rPr>
          <w:rFonts w:eastAsiaTheme="minorEastAsia"/>
          <w:lang w:val="lv-LV"/>
        </w:rPr>
      </w:pPr>
      <w:r w:rsidRPr="004E19FD">
        <w:rPr>
          <w:rFonts w:eastAsiaTheme="minorEastAsia"/>
          <w:lang w:val="lv-LV"/>
        </w:rPr>
        <w:t xml:space="preserve">Organizācijas komitejai ir tiesības veikt sacensību noteikumos jebkādas izmaiņas, ja vien šīs izmaiņas nedod priekšrocības kādai no komandām. </w:t>
      </w:r>
    </w:p>
    <w:p w:rsidR="009B32F7" w:rsidRPr="004E19FD" w:rsidRDefault="00CC4F3E" w:rsidP="009B32F7">
      <w:pPr>
        <w:pStyle w:val="ListParagraph"/>
        <w:numPr>
          <w:ilvl w:val="1"/>
          <w:numId w:val="5"/>
        </w:numPr>
        <w:spacing w:line="240" w:lineRule="auto"/>
        <w:rPr>
          <w:rFonts w:eastAsiaTheme="minorEastAsia"/>
          <w:lang w:val="lv-LV"/>
        </w:rPr>
      </w:pPr>
      <w:r w:rsidRPr="004E19FD">
        <w:rPr>
          <w:rFonts w:eastAsiaTheme="minorEastAsia"/>
          <w:lang w:val="lv-LV"/>
        </w:rPr>
        <w:t xml:space="preserve">Rezultātus kontrolē un apkopo tiesnešu kolēģija atbilstoši 1.pielikumā norādītajiem noteikumiem. </w:t>
      </w:r>
    </w:p>
    <w:p w:rsidR="009B32F7" w:rsidRPr="004E19FD" w:rsidRDefault="00CC4F3E" w:rsidP="009B32F7">
      <w:pPr>
        <w:pStyle w:val="ListParagraph"/>
        <w:numPr>
          <w:ilvl w:val="1"/>
          <w:numId w:val="5"/>
        </w:numPr>
        <w:spacing w:line="240" w:lineRule="auto"/>
        <w:rPr>
          <w:rFonts w:eastAsiaTheme="minorEastAsia"/>
          <w:lang w:val="lv-LV"/>
        </w:rPr>
      </w:pPr>
      <w:r w:rsidRPr="004E19FD">
        <w:rPr>
          <w:rFonts w:eastAsiaTheme="minorEastAsia"/>
          <w:lang w:val="lv-LV"/>
        </w:rPr>
        <w:t xml:space="preserve">Tiesnešiem ir visas pilnvaras visā sacensību laikā; visiem dalībniekiem ir jāpakļaujas viņu lēmumiem. </w:t>
      </w:r>
    </w:p>
    <w:p w:rsidR="009B32F7" w:rsidRPr="004E19FD" w:rsidRDefault="00CC4F3E" w:rsidP="009B32F7">
      <w:pPr>
        <w:pStyle w:val="ListParagraph"/>
        <w:numPr>
          <w:ilvl w:val="1"/>
          <w:numId w:val="5"/>
        </w:numPr>
        <w:spacing w:line="240" w:lineRule="auto"/>
        <w:rPr>
          <w:rFonts w:eastAsiaTheme="minorEastAsia"/>
          <w:lang w:val="lv-LV"/>
        </w:rPr>
      </w:pPr>
      <w:r w:rsidRPr="004E19FD">
        <w:rPr>
          <w:rFonts w:eastAsiaTheme="minorEastAsia"/>
          <w:lang w:val="lv-LV"/>
        </w:rPr>
        <w:t xml:space="preserve">Tiesnesis var izmantot papildus raundus strīdīgu situāciju atrisināšanai. </w:t>
      </w:r>
    </w:p>
    <w:p w:rsidR="009B32F7" w:rsidRPr="004E19FD" w:rsidRDefault="00CC4F3E" w:rsidP="009B32F7">
      <w:pPr>
        <w:pStyle w:val="ListParagraph"/>
        <w:numPr>
          <w:ilvl w:val="1"/>
          <w:numId w:val="5"/>
        </w:numPr>
        <w:spacing w:line="240" w:lineRule="auto"/>
        <w:rPr>
          <w:rFonts w:eastAsiaTheme="minorEastAsia"/>
          <w:lang w:val="lv-LV"/>
        </w:rPr>
      </w:pPr>
      <w:r w:rsidRPr="004E19FD">
        <w:rPr>
          <w:rFonts w:eastAsiaTheme="minorEastAsia"/>
          <w:lang w:val="lv-LV"/>
        </w:rPr>
        <w:t>Ja par tiesāšanas gaitu rodas kādas pretenzijas, komandai ir tiesības Organizācijas komitej</w:t>
      </w:r>
      <w:r w:rsidR="007B78C3" w:rsidRPr="004E19FD">
        <w:rPr>
          <w:rFonts w:eastAsiaTheme="minorEastAsia"/>
          <w:lang w:val="lv-LV"/>
        </w:rPr>
        <w:t>ā</w:t>
      </w:r>
      <w:r w:rsidRPr="004E19FD">
        <w:rPr>
          <w:rFonts w:eastAsiaTheme="minorEastAsia"/>
          <w:lang w:val="lv-LV"/>
        </w:rPr>
        <w:t xml:space="preserve"> mutiskā kārtībā apstrīdēt tiesnešu lēmumu ne vēlāk kā līdz notiekošā raunda beigām.</w:t>
      </w:r>
      <w:r w:rsidR="007B78C3" w:rsidRPr="004E19FD">
        <w:rPr>
          <w:rFonts w:eastAsiaTheme="minorEastAsia"/>
          <w:lang w:val="lv-LV"/>
        </w:rPr>
        <w:t xml:space="preserve"> </w:t>
      </w:r>
    </w:p>
    <w:p w:rsidR="009B32F7" w:rsidRPr="004E19FD" w:rsidRDefault="007B78C3" w:rsidP="009B32F7">
      <w:pPr>
        <w:pStyle w:val="ListParagraph"/>
        <w:numPr>
          <w:ilvl w:val="1"/>
          <w:numId w:val="5"/>
        </w:numPr>
        <w:spacing w:line="240" w:lineRule="auto"/>
        <w:rPr>
          <w:rFonts w:eastAsiaTheme="minorEastAsia"/>
          <w:lang w:val="lv-LV"/>
        </w:rPr>
      </w:pPr>
      <w:r w:rsidRPr="004E19FD">
        <w:rPr>
          <w:rFonts w:eastAsiaTheme="minorEastAsia"/>
          <w:lang w:val="lv-LV"/>
        </w:rPr>
        <w:t xml:space="preserve">Raunda pārspēle var notikt pēc tiesnešu lēmuma un tikai tādā gadījumā, ja robota darbībā ir notikusi iejaukšanās no malas vai ja bojājums radies spēles laukuma sliktā stāvokļa dēļ, vai arī ja tiesnešu kolēģija ir pieļāvusi kļūdu.  </w:t>
      </w:r>
    </w:p>
    <w:p w:rsidR="00B104A2" w:rsidRPr="004E19FD" w:rsidRDefault="007B78C3" w:rsidP="001E2DCB">
      <w:pPr>
        <w:pStyle w:val="ListParagraph"/>
        <w:numPr>
          <w:ilvl w:val="1"/>
          <w:numId w:val="5"/>
        </w:numPr>
        <w:spacing w:line="240" w:lineRule="auto"/>
        <w:rPr>
          <w:rFonts w:eastAsiaTheme="minorEastAsia"/>
          <w:lang w:val="lv-LV"/>
        </w:rPr>
      </w:pPr>
      <w:r w:rsidRPr="004E19FD">
        <w:rPr>
          <w:rFonts w:eastAsiaTheme="minorEastAsia"/>
          <w:lang w:val="lv-LV"/>
        </w:rPr>
        <w:t xml:space="preserve">Komandas locekļi un vadītājs nevar iejaukties ne savas, ne pretinieka komandas robota darbībās ne fiziski, ne no attāluma. Iejaukšanās nozīmē tūlītēju diskvalifikāciju. </w:t>
      </w:r>
      <w:r w:rsidR="00B104A2" w:rsidRPr="004E19FD">
        <w:rPr>
          <w:rFonts w:eastAsiaTheme="minorEastAsia"/>
          <w:lang w:val="lv-LV"/>
        </w:rPr>
        <w:br w:type="page"/>
      </w:r>
    </w:p>
    <w:p w:rsidR="00B104A2" w:rsidRPr="004E19FD" w:rsidRDefault="007B78C3" w:rsidP="00B104A2">
      <w:pPr>
        <w:spacing w:line="240" w:lineRule="auto"/>
        <w:jc w:val="right"/>
        <w:rPr>
          <w:rFonts w:eastAsiaTheme="minorEastAsia"/>
          <w:lang w:val="lv-LV"/>
        </w:rPr>
      </w:pPr>
      <w:r w:rsidRPr="004E19FD">
        <w:rPr>
          <w:rFonts w:eastAsiaTheme="minorEastAsia"/>
          <w:lang w:val="lv-LV"/>
        </w:rPr>
        <w:lastRenderedPageBreak/>
        <w:t>1.pielikums</w:t>
      </w:r>
    </w:p>
    <w:p w:rsidR="00A212F7" w:rsidRPr="004E19FD" w:rsidRDefault="007B78C3" w:rsidP="00A212F7">
      <w:pPr>
        <w:spacing w:line="240" w:lineRule="auto"/>
        <w:ind w:left="360"/>
        <w:rPr>
          <w:rFonts w:eastAsiaTheme="minorEastAsia"/>
          <w:b/>
          <w:lang w:val="lv-LV"/>
        </w:rPr>
      </w:pPr>
      <w:r w:rsidRPr="004E19FD">
        <w:rPr>
          <w:rFonts w:eastAsiaTheme="minorEastAsia"/>
          <w:b/>
          <w:lang w:val="lv-LV"/>
        </w:rPr>
        <w:t>Sacensību norises kārtība</w:t>
      </w:r>
    </w:p>
    <w:p w:rsidR="00BC7F2A" w:rsidRPr="004E19FD" w:rsidRDefault="007B78C3" w:rsidP="007B78C3">
      <w:pPr>
        <w:pStyle w:val="ListParagraph"/>
        <w:numPr>
          <w:ilvl w:val="0"/>
          <w:numId w:val="10"/>
        </w:numPr>
        <w:spacing w:line="240" w:lineRule="auto"/>
        <w:rPr>
          <w:rFonts w:eastAsiaTheme="minorEastAsia"/>
          <w:lang w:val="lv-LV"/>
        </w:rPr>
      </w:pPr>
      <w:r w:rsidRPr="004E19FD">
        <w:rPr>
          <w:rFonts w:eastAsiaTheme="minorEastAsia"/>
          <w:lang w:val="lv-LV"/>
        </w:rPr>
        <w:t xml:space="preserve">Mēģinājums ir robota darbība, veicot uzdevumu laukumā pēc tiesneša dotā starta signāla un līdz uzdevumam dotā maksimālā laika beigām, līdz uzdevuma pilnīgai izpildei vai līdz tiesneša lēmumam. </w:t>
      </w:r>
    </w:p>
    <w:p w:rsidR="00BC7F2A" w:rsidRPr="004E19FD" w:rsidRDefault="007B78C3" w:rsidP="00BC7F2A">
      <w:pPr>
        <w:pStyle w:val="ListParagraph"/>
        <w:numPr>
          <w:ilvl w:val="0"/>
          <w:numId w:val="10"/>
        </w:numPr>
        <w:spacing w:line="240" w:lineRule="auto"/>
        <w:rPr>
          <w:rFonts w:eastAsiaTheme="minorEastAsia"/>
          <w:lang w:val="lv-LV"/>
        </w:rPr>
      </w:pPr>
      <w:r w:rsidRPr="004E19FD">
        <w:rPr>
          <w:rFonts w:eastAsiaTheme="minorEastAsia"/>
          <w:lang w:val="lv-LV"/>
        </w:rPr>
        <w:t xml:space="preserve">Raunds ir visu komandu visu mēģinājumu kopums. </w:t>
      </w:r>
    </w:p>
    <w:p w:rsidR="00BC7F2A" w:rsidRPr="004E19FD" w:rsidRDefault="007B78C3" w:rsidP="00BC7F2A">
      <w:pPr>
        <w:pStyle w:val="ListParagraph"/>
        <w:numPr>
          <w:ilvl w:val="0"/>
          <w:numId w:val="10"/>
        </w:numPr>
        <w:spacing w:line="240" w:lineRule="auto"/>
        <w:rPr>
          <w:rFonts w:eastAsiaTheme="minorEastAsia"/>
          <w:lang w:val="lv-LV"/>
        </w:rPr>
      </w:pPr>
      <w:r w:rsidRPr="004E19FD">
        <w:rPr>
          <w:rFonts w:eastAsiaTheme="minorEastAsia"/>
          <w:lang w:val="lv-LV"/>
        </w:rPr>
        <w:t>Sacensības sastāv no 2 vai 3 raundiem un salikšanas un regulēšanas laika:</w:t>
      </w:r>
    </w:p>
    <w:p w:rsidR="00BC7F2A" w:rsidRPr="004E19FD" w:rsidRDefault="007B78C3" w:rsidP="00BC7F2A">
      <w:pPr>
        <w:pStyle w:val="ListParagraph"/>
        <w:numPr>
          <w:ilvl w:val="1"/>
          <w:numId w:val="10"/>
        </w:numPr>
        <w:spacing w:line="240" w:lineRule="auto"/>
        <w:rPr>
          <w:rFonts w:eastAsiaTheme="minorEastAsia"/>
          <w:lang w:val="lv-LV"/>
        </w:rPr>
      </w:pPr>
      <w:r w:rsidRPr="004E19FD">
        <w:rPr>
          <w:rFonts w:eastAsiaTheme="minorEastAsia"/>
          <w:lang w:val="lv-LV"/>
        </w:rPr>
        <w:t>pirms pirmā raunda regulēšanai atvēlētais laiks ir 120 minūtes</w:t>
      </w:r>
      <w:r w:rsidR="00BC7F2A" w:rsidRPr="004E19FD">
        <w:rPr>
          <w:rFonts w:eastAsiaTheme="minorEastAsia"/>
          <w:lang w:val="lv-LV"/>
        </w:rPr>
        <w:t>,</w:t>
      </w:r>
    </w:p>
    <w:p w:rsidR="00BC7F2A" w:rsidRPr="004E19FD" w:rsidRDefault="005F7A43" w:rsidP="00BC7F2A">
      <w:pPr>
        <w:pStyle w:val="ListParagraph"/>
        <w:numPr>
          <w:ilvl w:val="1"/>
          <w:numId w:val="10"/>
        </w:numPr>
        <w:spacing w:line="240" w:lineRule="auto"/>
        <w:rPr>
          <w:rFonts w:eastAsiaTheme="minorEastAsia"/>
          <w:lang w:val="lv-LV"/>
        </w:rPr>
      </w:pPr>
      <w:r w:rsidRPr="004E19FD">
        <w:rPr>
          <w:rFonts w:eastAsiaTheme="minorEastAsia"/>
          <w:lang w:val="lv-LV"/>
        </w:rPr>
        <w:t>pirms otrā raunda regulēšanai atvēlētais laiks ir 60 minūtes.</w:t>
      </w:r>
    </w:p>
    <w:p w:rsidR="00BC7F2A" w:rsidRPr="004E19FD" w:rsidRDefault="005F7A43" w:rsidP="00BC7F2A">
      <w:pPr>
        <w:pStyle w:val="ListParagraph"/>
        <w:numPr>
          <w:ilvl w:val="0"/>
          <w:numId w:val="10"/>
        </w:numPr>
        <w:spacing w:line="240" w:lineRule="auto"/>
        <w:rPr>
          <w:rFonts w:eastAsiaTheme="minorEastAsia"/>
          <w:lang w:val="lv-LV"/>
        </w:rPr>
      </w:pPr>
      <w:proofErr w:type="spellStart"/>
      <w:r w:rsidRPr="004E19FD">
        <w:rPr>
          <w:rFonts w:eastAsiaTheme="minorEastAsia"/>
          <w:lang w:val="lv-LV"/>
        </w:rPr>
        <w:t>Ranžēšanā</w:t>
      </w:r>
      <w:proofErr w:type="spellEnd"/>
      <w:r w:rsidRPr="004E19FD">
        <w:rPr>
          <w:rFonts w:eastAsiaTheme="minorEastAsia"/>
          <w:lang w:val="lv-LV"/>
        </w:rPr>
        <w:t xml:space="preserve"> tiek ņemts vērā tā mēģinājuma rezultāts, kurā iegūts vislielākais punktu skaits no visiem mēģinājumiem (nevis summa). Ja komandām ir vienāds punktu skaits, tiks ņemts vērā katras komandas nākamā veiksmīgākā mēģinājuma rezultāts. Ja arī šajā gadījumā komandām būs vienāds punktu skaits, tiks ņemts vērā laiks, kas komandai bija nepieciešams labākā mēģinājuma pabeigšanai. </w:t>
      </w:r>
    </w:p>
    <w:p w:rsidR="00BC7F2A" w:rsidRPr="004E19FD" w:rsidRDefault="005F7A43" w:rsidP="00BC7F2A">
      <w:pPr>
        <w:pStyle w:val="ListParagraph"/>
        <w:numPr>
          <w:ilvl w:val="0"/>
          <w:numId w:val="10"/>
        </w:numPr>
        <w:spacing w:line="240" w:lineRule="auto"/>
        <w:rPr>
          <w:rFonts w:eastAsiaTheme="minorEastAsia"/>
          <w:lang w:val="lv-LV"/>
        </w:rPr>
      </w:pPr>
      <w:r w:rsidRPr="004E19FD">
        <w:rPr>
          <w:rFonts w:eastAsiaTheme="minorEastAsia"/>
          <w:lang w:val="lv-LV"/>
        </w:rPr>
        <w:t>Operatori var veikt robota uzstādījumus tikai regulēšanai atvēlētajā laikā</w:t>
      </w:r>
      <w:r w:rsidR="00BC7F2A" w:rsidRPr="004E19FD">
        <w:rPr>
          <w:rFonts w:eastAsiaTheme="minorEastAsia"/>
          <w:lang w:val="lv-LV"/>
        </w:rPr>
        <w:t>.</w:t>
      </w:r>
    </w:p>
    <w:p w:rsidR="00BC7F2A" w:rsidRPr="004E19FD" w:rsidRDefault="005F7A43" w:rsidP="00BC7F2A">
      <w:pPr>
        <w:pStyle w:val="ListParagraph"/>
        <w:numPr>
          <w:ilvl w:val="0"/>
          <w:numId w:val="10"/>
        </w:numPr>
        <w:spacing w:line="240" w:lineRule="auto"/>
        <w:rPr>
          <w:rFonts w:eastAsiaTheme="minorEastAsia"/>
          <w:lang w:val="lv-LV"/>
        </w:rPr>
      </w:pPr>
      <w:r w:rsidRPr="004E19FD">
        <w:rPr>
          <w:rFonts w:eastAsiaTheme="minorEastAsia"/>
          <w:lang w:val="lv-LV"/>
        </w:rPr>
        <w:t>Atļauts robotu neizjaukt pirms sacensībām.</w:t>
      </w:r>
    </w:p>
    <w:p w:rsidR="00BC7F2A" w:rsidRPr="004E19FD" w:rsidRDefault="00200C2D" w:rsidP="00BC7F2A">
      <w:pPr>
        <w:pStyle w:val="ListParagraph"/>
        <w:numPr>
          <w:ilvl w:val="0"/>
          <w:numId w:val="10"/>
        </w:numPr>
        <w:spacing w:line="240" w:lineRule="auto"/>
        <w:rPr>
          <w:rFonts w:eastAsiaTheme="minorEastAsia"/>
          <w:lang w:val="lv-LV"/>
        </w:rPr>
      </w:pPr>
      <w:r w:rsidRPr="004E19FD">
        <w:rPr>
          <w:rFonts w:eastAsiaTheme="minorEastAsia"/>
          <w:lang w:val="lv-LV"/>
        </w:rPr>
        <w:t>Komandām robots jānovieto „karantīnas zonā” pēc regulēšanai atvēlētā laika beigām. Pēc tam, kad saņemts tiesneša apstiprinājums, ka roboti atbilst visām prasībām, sacensības var sākties.</w:t>
      </w:r>
    </w:p>
    <w:p w:rsidR="00BC7F2A" w:rsidRPr="004E19FD" w:rsidRDefault="00200C2D" w:rsidP="00BC7F2A">
      <w:pPr>
        <w:pStyle w:val="ListParagraph"/>
        <w:numPr>
          <w:ilvl w:val="0"/>
          <w:numId w:val="10"/>
        </w:numPr>
        <w:spacing w:line="240" w:lineRule="auto"/>
        <w:rPr>
          <w:rFonts w:eastAsiaTheme="minorEastAsia"/>
          <w:lang w:val="lv-LV"/>
        </w:rPr>
      </w:pPr>
      <w:r w:rsidRPr="004E19FD">
        <w:rPr>
          <w:rFonts w:eastAsiaTheme="minorEastAsia"/>
          <w:lang w:val="lv-LV"/>
        </w:rPr>
        <w:t xml:space="preserve">Ja apskates laikā tiks atklāts kāds pārkāpums robota konstrukcijā, tiesnesis dos 3 minūtes pārkāpuma novēršanai. Ja pārkāpums netiks novērsts šajā laikā, komanda šajā raundā piedalīties nevarēs. </w:t>
      </w:r>
    </w:p>
    <w:p w:rsidR="00BC7F2A" w:rsidRPr="004E19FD" w:rsidRDefault="00200C2D" w:rsidP="00BC7F2A">
      <w:pPr>
        <w:pStyle w:val="ListParagraph"/>
        <w:numPr>
          <w:ilvl w:val="0"/>
          <w:numId w:val="10"/>
        </w:numPr>
        <w:spacing w:line="240" w:lineRule="auto"/>
        <w:rPr>
          <w:rFonts w:eastAsiaTheme="minorEastAsia"/>
          <w:lang w:val="lv-LV"/>
        </w:rPr>
      </w:pPr>
      <w:r w:rsidRPr="004E19FD">
        <w:rPr>
          <w:rFonts w:eastAsiaTheme="minorEastAsia"/>
          <w:lang w:val="lv-LV"/>
        </w:rPr>
        <w:t xml:space="preserve">Pēc regulēšanai paredzētā laika beigām un robota novietošanas „karantīnā” robotus nedrīkst modificēt vai mainīt (piemēram, ielādēt programmu, nomainīt baterijas). Komandas arī nevar prasīt papildu laiku. </w:t>
      </w:r>
    </w:p>
    <w:p w:rsidR="00BC7F2A" w:rsidRPr="004E19FD" w:rsidRDefault="00200C2D" w:rsidP="00BC7F2A">
      <w:pPr>
        <w:pStyle w:val="ListParagraph"/>
        <w:numPr>
          <w:ilvl w:val="0"/>
          <w:numId w:val="10"/>
        </w:numPr>
        <w:spacing w:line="240" w:lineRule="auto"/>
        <w:rPr>
          <w:rFonts w:eastAsiaTheme="minorEastAsia"/>
          <w:lang w:val="lv-LV"/>
        </w:rPr>
      </w:pPr>
      <w:r w:rsidRPr="004E19FD">
        <w:rPr>
          <w:rFonts w:eastAsiaTheme="minorEastAsia"/>
          <w:lang w:val="lv-LV"/>
        </w:rPr>
        <w:t xml:space="preserve">Pēc raunda beigām tiek atvēlēts laiks regulēšanai. Dalībnieki robotus var paņemt atpakaļ salikšanas zonā, lai uzlabotu robota darbību un veiktu izmēģinājumus. Pēc regulēšanai paredzētā laika beigām dalībniekiem roboti jānovieto atpakaļ „karantīnas zonā”. Pēc tam, kad tiesnesis atkārtoti apstiprinās, ka robots atbilst visām prasībām, tam tiks ļauts piedalīties nākamajā raundā. </w:t>
      </w:r>
    </w:p>
    <w:p w:rsidR="00BC7F2A" w:rsidRPr="004E19FD" w:rsidRDefault="00200C2D" w:rsidP="00BC7F2A">
      <w:pPr>
        <w:pStyle w:val="ListParagraph"/>
        <w:numPr>
          <w:ilvl w:val="0"/>
          <w:numId w:val="10"/>
        </w:numPr>
        <w:spacing w:line="240" w:lineRule="auto"/>
        <w:rPr>
          <w:rFonts w:eastAsiaTheme="minorEastAsia"/>
          <w:lang w:val="lv-LV"/>
        </w:rPr>
      </w:pPr>
      <w:r w:rsidRPr="004E19FD">
        <w:rPr>
          <w:rFonts w:eastAsiaTheme="minorEastAsia"/>
          <w:lang w:val="lv-LV"/>
        </w:rPr>
        <w:t>Mēģinājuma laikā sacensību zonā drīkst atrasties tikai tiesneši un tā robota operatori, kurš piedalās konkrētajā mēģinājumā.</w:t>
      </w:r>
    </w:p>
    <w:p w:rsidR="00BC7F2A" w:rsidRPr="004E19FD" w:rsidRDefault="00200C2D" w:rsidP="00BC7F2A">
      <w:pPr>
        <w:pStyle w:val="ListParagraph"/>
        <w:numPr>
          <w:ilvl w:val="0"/>
          <w:numId w:val="10"/>
        </w:numPr>
        <w:spacing w:line="240" w:lineRule="auto"/>
        <w:rPr>
          <w:rFonts w:eastAsiaTheme="minorEastAsia"/>
          <w:lang w:val="lv-LV"/>
        </w:rPr>
      </w:pPr>
      <w:r w:rsidRPr="004E19FD">
        <w:rPr>
          <w:rFonts w:eastAsiaTheme="minorEastAsia"/>
          <w:lang w:val="lv-LV"/>
        </w:rPr>
        <w:t>Pirms mēģinājuma uzsākšanas robotam jābūt izslēgtam un novietotam starta zonā. Tad tiesnesis dod signālu robota ieslēgšanai un programmas izvēlei (bet ne palaišanai). Ja programmas palaišana nozīmē to, ka robots uzreiz sāk darbību, tad programmas palaišanai jāgaida tiesneša signāls.</w:t>
      </w:r>
      <w:r w:rsidR="00BC7F2A" w:rsidRPr="004E19FD">
        <w:rPr>
          <w:rFonts w:eastAsiaTheme="minorEastAsia"/>
          <w:lang w:val="lv-LV"/>
        </w:rPr>
        <w:t xml:space="preserve"> </w:t>
      </w:r>
    </w:p>
    <w:p w:rsidR="00BC7F2A" w:rsidRPr="004E19FD" w:rsidRDefault="00200C2D" w:rsidP="00BC7F2A">
      <w:pPr>
        <w:pStyle w:val="ListParagraph"/>
        <w:numPr>
          <w:ilvl w:val="0"/>
          <w:numId w:val="10"/>
        </w:numPr>
        <w:spacing w:line="240" w:lineRule="auto"/>
        <w:rPr>
          <w:rFonts w:eastAsiaTheme="minorEastAsia"/>
          <w:lang w:val="lv-LV"/>
        </w:rPr>
      </w:pPr>
      <w:r w:rsidRPr="004E19FD">
        <w:rPr>
          <w:rFonts w:eastAsiaTheme="minorEastAsia"/>
          <w:lang w:val="lv-LV"/>
        </w:rPr>
        <w:t xml:space="preserve">Ja programmas palaišana nenozīmē to, ka robots uzreiz sāk darboties, komanda var palaist programmu līdz tiesneša dotajam starta signālam, taču pēc tam </w:t>
      </w:r>
      <w:r w:rsidR="00A56F08" w:rsidRPr="004E19FD">
        <w:rPr>
          <w:rFonts w:eastAsiaTheme="minorEastAsia"/>
          <w:lang w:val="lv-LV"/>
        </w:rPr>
        <w:t>ietekmēt robota darbību vairs nedrīkst. Vienīgais šī noteikuma izņēmums: komanda var veikt tikai vienu darbību ar robotu, ja kā robota starta signāls tiek izmantoti</w:t>
      </w:r>
      <w:r w:rsidR="007D4C55" w:rsidRPr="007D4C55">
        <w:rPr>
          <w:rFonts w:eastAsiaTheme="minorEastAsia"/>
          <w:lang w:val="lv-LV"/>
        </w:rPr>
        <w:t xml:space="preserve"> </w:t>
      </w:r>
      <w:r w:rsidR="007D4C55">
        <w:rPr>
          <w:rFonts w:eastAsiaTheme="minorEastAsia"/>
          <w:lang w:val="lv-LV"/>
        </w:rPr>
        <w:t>sensori</w:t>
      </w:r>
      <w:r w:rsidR="00A56F08" w:rsidRPr="004E19FD">
        <w:rPr>
          <w:rFonts w:eastAsiaTheme="minorEastAsia"/>
          <w:lang w:val="lv-LV"/>
        </w:rPr>
        <w:t>. Tiesnesim ir jāseko robota iedarbināšanas procedūrai un tikai pēc tiesneša piekrišanas var tikt dots starta signāls.</w:t>
      </w:r>
    </w:p>
    <w:p w:rsidR="000F0346" w:rsidRPr="004E19FD" w:rsidRDefault="00A56F08" w:rsidP="000F0346">
      <w:pPr>
        <w:pStyle w:val="ListParagraph"/>
        <w:numPr>
          <w:ilvl w:val="0"/>
          <w:numId w:val="10"/>
        </w:numPr>
        <w:spacing w:line="240" w:lineRule="auto"/>
        <w:rPr>
          <w:rFonts w:eastAsiaTheme="minorEastAsia"/>
          <w:lang w:val="lv-LV"/>
        </w:rPr>
      </w:pPr>
      <w:r w:rsidRPr="004E19FD">
        <w:rPr>
          <w:rFonts w:eastAsiaTheme="minorEastAsia"/>
          <w:lang w:val="lv-LV"/>
        </w:rPr>
        <w:t xml:space="preserve">Mēģinājuma laikā operators var vienu reizi pēc saviem ieskatiem restartēt robotu. Par robota restartēšanu ir jāpaziņo tiesnesim ne vēlāk kā 10 sekundes pēc mēģinājuma starta. </w:t>
      </w:r>
    </w:p>
    <w:p w:rsidR="000F0346" w:rsidRPr="004E19FD" w:rsidRDefault="00A56F08" w:rsidP="000F0346">
      <w:pPr>
        <w:pStyle w:val="ListParagraph"/>
        <w:numPr>
          <w:ilvl w:val="0"/>
          <w:numId w:val="10"/>
        </w:numPr>
        <w:spacing w:line="240" w:lineRule="auto"/>
        <w:rPr>
          <w:rFonts w:eastAsiaTheme="minorEastAsia"/>
          <w:lang w:val="lv-LV"/>
        </w:rPr>
      </w:pPr>
      <w:r w:rsidRPr="004E19FD">
        <w:rPr>
          <w:lang w:val="lv-LV"/>
        </w:rPr>
        <w:t>Konstrukciju ierobežojumi</w:t>
      </w:r>
      <w:r w:rsidR="000F0346" w:rsidRPr="004E19FD">
        <w:rPr>
          <w:lang w:val="lv-LV"/>
        </w:rPr>
        <w:t>:</w:t>
      </w:r>
    </w:p>
    <w:p w:rsidR="000F0346" w:rsidRPr="004E19FD" w:rsidRDefault="007A7028" w:rsidP="000F0346">
      <w:pPr>
        <w:pStyle w:val="NoSpacing"/>
        <w:numPr>
          <w:ilvl w:val="1"/>
          <w:numId w:val="10"/>
        </w:numPr>
        <w:rPr>
          <w:lang w:val="lv-LV"/>
        </w:rPr>
      </w:pPr>
      <w:r w:rsidRPr="004E19FD">
        <w:rPr>
          <w:lang w:val="lv-LV"/>
        </w:rPr>
        <w:t>aizliegts izmantot jebkādas lipīgas palīgierīces uz robota riteņiem un korpusa;</w:t>
      </w:r>
    </w:p>
    <w:p w:rsidR="000F0346" w:rsidRPr="004E19FD" w:rsidRDefault="007A7028" w:rsidP="000F0346">
      <w:pPr>
        <w:pStyle w:val="NoSpacing"/>
        <w:numPr>
          <w:ilvl w:val="1"/>
          <w:numId w:val="10"/>
        </w:numPr>
        <w:rPr>
          <w:lang w:val="lv-LV"/>
        </w:rPr>
      </w:pPr>
      <w:r w:rsidRPr="004E19FD">
        <w:rPr>
          <w:lang w:val="lv-LV"/>
        </w:rPr>
        <w:t>aizliegts izmantot jebkādas smērvielas uz robota atklātajām virsmām;</w:t>
      </w:r>
    </w:p>
    <w:p w:rsidR="000F0346" w:rsidRPr="004E19FD" w:rsidRDefault="007A7028" w:rsidP="000F0346">
      <w:pPr>
        <w:pStyle w:val="NoSpacing"/>
        <w:numPr>
          <w:ilvl w:val="1"/>
          <w:numId w:val="10"/>
        </w:numPr>
        <w:rPr>
          <w:lang w:val="lv-LV"/>
        </w:rPr>
      </w:pPr>
      <w:r w:rsidRPr="004E19FD">
        <w:rPr>
          <w:lang w:val="lv-LV"/>
        </w:rPr>
        <w:t xml:space="preserve">aizliegts izmantot jebkādas palīgierīces, kas robotam piešķir palielinātu stabilitāti, piemēram, kas rada </w:t>
      </w:r>
      <w:proofErr w:type="spellStart"/>
      <w:r w:rsidRPr="004E19FD">
        <w:rPr>
          <w:lang w:val="lv-LV"/>
        </w:rPr>
        <w:t>vakuumvidi</w:t>
      </w:r>
      <w:proofErr w:type="spellEnd"/>
      <w:r w:rsidRPr="004E19FD">
        <w:rPr>
          <w:lang w:val="lv-LV"/>
        </w:rPr>
        <w:t>;</w:t>
      </w:r>
    </w:p>
    <w:p w:rsidR="000F0346" w:rsidRPr="004E19FD" w:rsidRDefault="007A7028" w:rsidP="000F0346">
      <w:pPr>
        <w:pStyle w:val="NoSpacing"/>
        <w:numPr>
          <w:ilvl w:val="1"/>
          <w:numId w:val="10"/>
        </w:numPr>
        <w:rPr>
          <w:lang w:val="lv-LV"/>
        </w:rPr>
      </w:pPr>
      <w:r w:rsidRPr="004E19FD">
        <w:rPr>
          <w:lang w:val="lv-LV"/>
        </w:rPr>
        <w:t xml:space="preserve">aizliegts radīt traucējumus </w:t>
      </w:r>
      <w:r w:rsidR="001F425C">
        <w:rPr>
          <w:lang w:val="lv-LV"/>
        </w:rPr>
        <w:t xml:space="preserve">infrasarkaniem </w:t>
      </w:r>
      <w:r w:rsidRPr="004E19FD">
        <w:rPr>
          <w:lang w:val="lv-LV"/>
        </w:rPr>
        <w:t>un citiem sāncenša robota</w:t>
      </w:r>
      <w:r w:rsidR="001F425C">
        <w:rPr>
          <w:lang w:val="lv-LV"/>
        </w:rPr>
        <w:t xml:space="preserve"> sensoriem</w:t>
      </w:r>
      <w:r w:rsidRPr="004E19FD">
        <w:rPr>
          <w:lang w:val="lv-LV"/>
        </w:rPr>
        <w:t xml:space="preserve">, kā arī </w:t>
      </w:r>
      <w:bookmarkStart w:id="0" w:name="_GoBack"/>
      <w:bookmarkEnd w:id="0"/>
      <w:r w:rsidRPr="004E19FD">
        <w:rPr>
          <w:lang w:val="lv-LV"/>
        </w:rPr>
        <w:t>radīt traucējumus elektroniskā aprīkojuma darbībai;</w:t>
      </w:r>
    </w:p>
    <w:p w:rsidR="000F0346" w:rsidRPr="004E19FD" w:rsidRDefault="007A7028" w:rsidP="000F0346">
      <w:pPr>
        <w:pStyle w:val="NoSpacing"/>
        <w:numPr>
          <w:ilvl w:val="1"/>
          <w:numId w:val="10"/>
        </w:numPr>
        <w:rPr>
          <w:lang w:val="lv-LV"/>
        </w:rPr>
      </w:pPr>
      <w:r w:rsidRPr="004E19FD">
        <w:rPr>
          <w:lang w:val="lv-LV"/>
        </w:rPr>
        <w:t>aizliegts izmantot palīgierīces, kas ar jebko apmētā sāncenša robotu;</w:t>
      </w:r>
    </w:p>
    <w:p w:rsidR="000F0346" w:rsidRPr="004E19FD" w:rsidRDefault="007A7028" w:rsidP="000F0346">
      <w:pPr>
        <w:pStyle w:val="NoSpacing"/>
        <w:numPr>
          <w:ilvl w:val="1"/>
          <w:numId w:val="10"/>
        </w:numPr>
        <w:rPr>
          <w:lang w:val="lv-LV"/>
        </w:rPr>
      </w:pPr>
      <w:r w:rsidRPr="004E19FD">
        <w:rPr>
          <w:lang w:val="lv-LV"/>
        </w:rPr>
        <w:t>aizliegts izmantot šķidras, pulverveida un gāzveida vielas kā ieroci pret sāncenša robotu;</w:t>
      </w:r>
    </w:p>
    <w:p w:rsidR="000F0346" w:rsidRPr="004E19FD" w:rsidRDefault="007A7028" w:rsidP="000F0346">
      <w:pPr>
        <w:pStyle w:val="NoSpacing"/>
        <w:numPr>
          <w:ilvl w:val="1"/>
          <w:numId w:val="10"/>
        </w:numPr>
        <w:rPr>
          <w:lang w:val="lv-LV"/>
        </w:rPr>
      </w:pPr>
      <w:r w:rsidRPr="004E19FD">
        <w:rPr>
          <w:lang w:val="lv-LV"/>
        </w:rPr>
        <w:lastRenderedPageBreak/>
        <w:t>aizliegts izmantot viegli uzliesmojoš</w:t>
      </w:r>
      <w:r w:rsidR="00602A7F" w:rsidRPr="004E19FD">
        <w:rPr>
          <w:lang w:val="lv-LV"/>
        </w:rPr>
        <w:t>us materiālus</w:t>
      </w:r>
      <w:r w:rsidRPr="004E19FD">
        <w:rPr>
          <w:lang w:val="lv-LV"/>
        </w:rPr>
        <w:t>;</w:t>
      </w:r>
    </w:p>
    <w:p w:rsidR="000F0346" w:rsidRPr="004E19FD" w:rsidRDefault="007A7028" w:rsidP="000F0346">
      <w:pPr>
        <w:pStyle w:val="NoSpacing"/>
        <w:numPr>
          <w:ilvl w:val="1"/>
          <w:numId w:val="10"/>
        </w:numPr>
        <w:rPr>
          <w:lang w:val="lv-LV"/>
        </w:rPr>
      </w:pPr>
      <w:r w:rsidRPr="004E19FD">
        <w:rPr>
          <w:lang w:val="lv-LV"/>
        </w:rPr>
        <w:t xml:space="preserve">aizliegts izmantot konstrukcijas, kas var radīt fiziskus bojājumus ringam vai sāncenša robotam; </w:t>
      </w:r>
    </w:p>
    <w:p w:rsidR="000F0346" w:rsidRPr="004E19FD" w:rsidRDefault="007A7028" w:rsidP="000F0346">
      <w:pPr>
        <w:pStyle w:val="ListParagraph"/>
        <w:numPr>
          <w:ilvl w:val="1"/>
          <w:numId w:val="10"/>
        </w:numPr>
        <w:spacing w:line="240" w:lineRule="auto"/>
        <w:rPr>
          <w:rFonts w:eastAsiaTheme="minorEastAsia"/>
          <w:lang w:val="lv-LV"/>
        </w:rPr>
      </w:pPr>
      <w:r w:rsidRPr="004E19FD">
        <w:rPr>
          <w:lang w:val="lv-LV"/>
        </w:rPr>
        <w:t>roboti, kas pārkāpj augšminētos aizliegumus, no sacensībām tiek izslēgti.</w:t>
      </w:r>
    </w:p>
    <w:p w:rsidR="00C0352F" w:rsidRPr="004E19FD" w:rsidRDefault="00C0352F">
      <w:pPr>
        <w:rPr>
          <w:lang w:val="lv-LV"/>
        </w:rPr>
      </w:pPr>
      <w:r w:rsidRPr="004E19FD">
        <w:rPr>
          <w:lang w:val="lv-LV"/>
        </w:rPr>
        <w:br w:type="page"/>
      </w:r>
    </w:p>
    <w:p w:rsidR="00BC7F2A" w:rsidRPr="004E19FD" w:rsidRDefault="00A3143E" w:rsidP="0038192D">
      <w:pPr>
        <w:pStyle w:val="NoSpacing"/>
        <w:jc w:val="center"/>
        <w:rPr>
          <w:lang w:val="lv-LV"/>
        </w:rPr>
      </w:pPr>
      <w:r w:rsidRPr="004E19FD">
        <w:rPr>
          <w:b/>
          <w:lang w:val="lv-LV"/>
        </w:rPr>
        <w:lastRenderedPageBreak/>
        <w:t>„</w:t>
      </w:r>
      <w:r w:rsidR="007A7028" w:rsidRPr="004E19FD">
        <w:rPr>
          <w:b/>
          <w:lang w:val="lv-LV"/>
        </w:rPr>
        <w:t xml:space="preserve">Mini </w:t>
      </w:r>
      <w:proofErr w:type="spellStart"/>
      <w:r w:rsidR="007A7028" w:rsidRPr="004E19FD">
        <w:rPr>
          <w:b/>
          <w:lang w:val="lv-LV"/>
        </w:rPr>
        <w:t>sumo</w:t>
      </w:r>
      <w:proofErr w:type="spellEnd"/>
      <w:r w:rsidRPr="004E19FD">
        <w:rPr>
          <w:b/>
          <w:lang w:val="lv-LV"/>
        </w:rPr>
        <w:t>”</w:t>
      </w:r>
      <w:r w:rsidR="007A7028" w:rsidRPr="004E19FD">
        <w:rPr>
          <w:b/>
          <w:lang w:val="lv-LV"/>
        </w:rPr>
        <w:t xml:space="preserve"> </w:t>
      </w:r>
      <w:r w:rsidR="007A7028" w:rsidRPr="004E19FD">
        <w:rPr>
          <w:lang w:val="lv-LV"/>
        </w:rPr>
        <w:t>sacensību noteikumi</w:t>
      </w:r>
    </w:p>
    <w:p w:rsidR="008D3E02" w:rsidRPr="004E19FD" w:rsidRDefault="008D3E02" w:rsidP="0038192D">
      <w:pPr>
        <w:pStyle w:val="NoSpacing"/>
        <w:jc w:val="center"/>
        <w:rPr>
          <w:b/>
          <w:lang w:val="lv-LV"/>
        </w:rPr>
      </w:pPr>
    </w:p>
    <w:p w:rsidR="006C0DED" w:rsidRPr="004E19FD" w:rsidRDefault="006C0DED" w:rsidP="0038192D">
      <w:pPr>
        <w:pStyle w:val="NoSpacing"/>
        <w:rPr>
          <w:b/>
          <w:lang w:val="lv-LV"/>
        </w:rPr>
      </w:pPr>
      <w:r w:rsidRPr="004E19FD">
        <w:rPr>
          <w:b/>
          <w:lang w:val="lv-LV"/>
        </w:rPr>
        <w:t xml:space="preserve">1. </w:t>
      </w:r>
      <w:r w:rsidR="007A7028" w:rsidRPr="004E19FD">
        <w:rPr>
          <w:b/>
          <w:lang w:val="lv-LV"/>
        </w:rPr>
        <w:t>Apraksts</w:t>
      </w:r>
    </w:p>
    <w:p w:rsidR="006C0DED" w:rsidRPr="004E19FD" w:rsidRDefault="00A70A36" w:rsidP="0038192D">
      <w:pPr>
        <w:pStyle w:val="NoSpacing"/>
        <w:ind w:firstLine="708"/>
        <w:rPr>
          <w:lang w:val="lv-LV"/>
        </w:rPr>
      </w:pPr>
      <w:r w:rsidRPr="004E19FD">
        <w:rPr>
          <w:lang w:val="lv-LV"/>
        </w:rPr>
        <w:t xml:space="preserve">Šajās sacensībās dalībniekiem ir jāsagatavo autonoms robots, kurš spēj pēc iespējas efektīvāk izstumt sāncenša robotu aiz ringa melnās līnijas. </w:t>
      </w:r>
    </w:p>
    <w:p w:rsidR="00BC7F2A" w:rsidRPr="004E19FD" w:rsidRDefault="00A70A36" w:rsidP="0038192D">
      <w:pPr>
        <w:pStyle w:val="NoSpacing"/>
        <w:ind w:firstLine="708"/>
        <w:rPr>
          <w:lang w:val="lv-LV"/>
        </w:rPr>
      </w:pPr>
      <w:r w:rsidRPr="004E19FD">
        <w:rPr>
          <w:lang w:val="lv-LV"/>
        </w:rPr>
        <w:t>Katrā mačā savā starpā sacenšas divas komandas. Tikai viens komandas dalībnieks drīkst atrasties pie ringa, pārējiem komandas locekļiem notiekošais jāvēro no skatītāju rindām</w:t>
      </w:r>
      <w:r w:rsidR="006C0DED" w:rsidRPr="004E19FD">
        <w:rPr>
          <w:lang w:val="lv-LV"/>
        </w:rPr>
        <w:t>.</w:t>
      </w:r>
    </w:p>
    <w:p w:rsidR="008D3E02" w:rsidRPr="004E19FD" w:rsidRDefault="008D3E02" w:rsidP="0038192D">
      <w:pPr>
        <w:pStyle w:val="NoSpacing"/>
        <w:ind w:firstLine="708"/>
        <w:rPr>
          <w:lang w:val="lv-LV"/>
        </w:rPr>
      </w:pPr>
    </w:p>
    <w:p w:rsidR="006C0DED" w:rsidRPr="004E19FD" w:rsidRDefault="006C0DED" w:rsidP="0038192D">
      <w:pPr>
        <w:pStyle w:val="NoSpacing"/>
        <w:rPr>
          <w:b/>
          <w:lang w:val="lv-LV"/>
        </w:rPr>
      </w:pPr>
      <w:r w:rsidRPr="004E19FD">
        <w:rPr>
          <w:b/>
          <w:lang w:val="lv-LV"/>
        </w:rPr>
        <w:t xml:space="preserve">2. </w:t>
      </w:r>
      <w:r w:rsidR="00A70A36" w:rsidRPr="004E19FD">
        <w:rPr>
          <w:b/>
          <w:lang w:val="lv-LV"/>
        </w:rPr>
        <w:t>Sacensību noteikumi</w:t>
      </w:r>
    </w:p>
    <w:p w:rsidR="006C0DED" w:rsidRPr="004E19FD" w:rsidRDefault="004E22D5" w:rsidP="0038192D">
      <w:pPr>
        <w:pStyle w:val="NoSpacing"/>
        <w:rPr>
          <w:lang w:val="lv-LV"/>
        </w:rPr>
      </w:pPr>
      <w:r w:rsidRPr="004E19FD">
        <w:rPr>
          <w:lang w:val="lv-LV"/>
        </w:rPr>
        <w:t>2</w:t>
      </w:r>
      <w:r w:rsidR="006C0DED" w:rsidRPr="004E19FD">
        <w:rPr>
          <w:lang w:val="lv-LV"/>
        </w:rPr>
        <w:t xml:space="preserve">.1. </w:t>
      </w:r>
      <w:r w:rsidR="00A70A36" w:rsidRPr="004E19FD">
        <w:rPr>
          <w:lang w:val="lv-LV"/>
        </w:rPr>
        <w:t xml:space="preserve">Sacensībās spēkiem mērojas divi roboti. Sacensību mērķis – izstumt sāncenša robotu aiz ringa melnās līnijas. </w:t>
      </w:r>
    </w:p>
    <w:p w:rsidR="006C0DED" w:rsidRPr="004E19FD" w:rsidRDefault="004E22D5" w:rsidP="0038192D">
      <w:pPr>
        <w:pStyle w:val="NoSpacing"/>
        <w:rPr>
          <w:lang w:val="lv-LV"/>
        </w:rPr>
      </w:pPr>
      <w:r w:rsidRPr="004E19FD">
        <w:rPr>
          <w:lang w:val="lv-LV"/>
        </w:rPr>
        <w:t>2</w:t>
      </w:r>
      <w:r w:rsidR="006C0DED" w:rsidRPr="004E19FD">
        <w:rPr>
          <w:lang w:val="lv-LV"/>
        </w:rPr>
        <w:t xml:space="preserve">.2. </w:t>
      </w:r>
      <w:r w:rsidR="00A70A36" w:rsidRPr="004E19FD">
        <w:rPr>
          <w:lang w:val="lv-LV"/>
        </w:rPr>
        <w:t>Ja jebkura no robota daļām pieskaras laukumam aiz melnās līnijas, robotam konkrētajā raundā tiek ieskaitīts zaudējums (ja sacensības laukums ir izvietots uz paaugstinājuma, tad zaudējums tiek ieskaitīts, ja jebkura no robota daļām pieskaras virsmai ārpus paaugstinājuma).</w:t>
      </w:r>
    </w:p>
    <w:p w:rsidR="006C0DED" w:rsidRPr="004E19FD" w:rsidRDefault="004E22D5" w:rsidP="0038192D">
      <w:pPr>
        <w:pStyle w:val="NoSpacing"/>
        <w:rPr>
          <w:lang w:val="lv-LV"/>
        </w:rPr>
      </w:pPr>
      <w:r w:rsidRPr="004E19FD">
        <w:rPr>
          <w:lang w:val="lv-LV"/>
        </w:rPr>
        <w:t>2</w:t>
      </w:r>
      <w:r w:rsidR="006C0DED" w:rsidRPr="004E19FD">
        <w:rPr>
          <w:lang w:val="lv-LV"/>
        </w:rPr>
        <w:t xml:space="preserve">.3. </w:t>
      </w:r>
      <w:r w:rsidR="00A70A36" w:rsidRPr="004E19FD">
        <w:rPr>
          <w:lang w:val="lv-LV"/>
        </w:rPr>
        <w:t xml:space="preserve">Ja pēc raunda beigām neviens no robotiem nav izstumts aiz ringa robežas, tad par raunda uzvarētāju kļūst robots, kurš atrodas tuvāk ringa centram. </w:t>
      </w:r>
    </w:p>
    <w:p w:rsidR="006C0DED" w:rsidRPr="004E19FD" w:rsidRDefault="004E22D5" w:rsidP="0038192D">
      <w:pPr>
        <w:pStyle w:val="NoSpacing"/>
        <w:rPr>
          <w:lang w:val="lv-LV"/>
        </w:rPr>
      </w:pPr>
      <w:r w:rsidRPr="004E19FD">
        <w:rPr>
          <w:lang w:val="lv-LV"/>
        </w:rPr>
        <w:t>2</w:t>
      </w:r>
      <w:r w:rsidR="006C0DED" w:rsidRPr="004E19FD">
        <w:rPr>
          <w:lang w:val="lv-LV"/>
        </w:rPr>
        <w:t>.4.</w:t>
      </w:r>
      <w:r w:rsidR="00A70A36" w:rsidRPr="004E19FD">
        <w:rPr>
          <w:lang w:val="lv-LV"/>
        </w:rPr>
        <w:t xml:space="preserve"> Ja uzvarētāju nav iespējams noteikt augšminētajos veidos, lēmumu par uzvarētāju vai par raunda pārspēli pieņem sacensību tiesnesis. </w:t>
      </w:r>
    </w:p>
    <w:p w:rsidR="006C0DED" w:rsidRPr="004E19FD" w:rsidRDefault="004E22D5" w:rsidP="0038192D">
      <w:pPr>
        <w:pStyle w:val="NoSpacing"/>
        <w:rPr>
          <w:lang w:val="lv-LV"/>
        </w:rPr>
      </w:pPr>
      <w:r w:rsidRPr="004E19FD">
        <w:rPr>
          <w:lang w:val="lv-LV"/>
        </w:rPr>
        <w:t>2</w:t>
      </w:r>
      <w:r w:rsidR="006C0DED" w:rsidRPr="004E19FD">
        <w:rPr>
          <w:lang w:val="lv-LV"/>
        </w:rPr>
        <w:t xml:space="preserve">.5. </w:t>
      </w:r>
      <w:r w:rsidR="00A70A36" w:rsidRPr="004E19FD">
        <w:rPr>
          <w:lang w:val="lv-LV"/>
        </w:rPr>
        <w:t>Raunda laikā komandu dalībnieki nedrīkst pieskarties robotiem.</w:t>
      </w:r>
    </w:p>
    <w:p w:rsidR="008D3E02" w:rsidRPr="004E19FD" w:rsidRDefault="008D3E02" w:rsidP="0038192D">
      <w:pPr>
        <w:pStyle w:val="NoSpacing"/>
        <w:rPr>
          <w:lang w:val="lv-LV"/>
        </w:rPr>
      </w:pPr>
    </w:p>
    <w:p w:rsidR="004E22D5" w:rsidRPr="004E19FD" w:rsidRDefault="004E22D5" w:rsidP="0038192D">
      <w:pPr>
        <w:pStyle w:val="NoSpacing"/>
        <w:rPr>
          <w:b/>
          <w:lang w:val="lv-LV"/>
        </w:rPr>
      </w:pPr>
      <w:r w:rsidRPr="004E19FD">
        <w:rPr>
          <w:b/>
          <w:lang w:val="lv-LV"/>
        </w:rPr>
        <w:t xml:space="preserve">3. </w:t>
      </w:r>
      <w:r w:rsidR="00A70A36" w:rsidRPr="004E19FD">
        <w:rPr>
          <w:b/>
          <w:lang w:val="lv-LV"/>
        </w:rPr>
        <w:t>Laukums</w:t>
      </w:r>
    </w:p>
    <w:p w:rsidR="004E22D5" w:rsidRPr="004E19FD" w:rsidRDefault="00A70A36" w:rsidP="008D3E02">
      <w:pPr>
        <w:pStyle w:val="NoSpacing"/>
        <w:rPr>
          <w:lang w:val="lv-LV"/>
        </w:rPr>
      </w:pPr>
      <w:r w:rsidRPr="004E19FD">
        <w:rPr>
          <w:lang w:val="lv-LV"/>
        </w:rPr>
        <w:t xml:space="preserve">Sacensību laukums ir balts aplis 77 cm diametrā, ar 2,5 cm platu melnu līniju gar tā </w:t>
      </w:r>
      <w:r w:rsidR="00EB19D1" w:rsidRPr="004E19FD">
        <w:rPr>
          <w:lang w:val="lv-LV"/>
        </w:rPr>
        <w:t>ār</w:t>
      </w:r>
      <w:r w:rsidRPr="004E19FD">
        <w:rPr>
          <w:lang w:val="lv-LV"/>
        </w:rPr>
        <w:t xml:space="preserve">malu. </w:t>
      </w:r>
      <w:r w:rsidR="00A7244C" w:rsidRPr="004E19FD">
        <w:rPr>
          <w:lang w:val="lv-LV"/>
        </w:rPr>
        <w:t xml:space="preserve">Laukums ir sadalīts 4 kvadrantos. Roboti vienmēr tiek novietoti pretējos (ne blakus esošajos) kvadrantos. </w:t>
      </w:r>
      <w:r w:rsidR="004E22D5" w:rsidRPr="004E19FD">
        <w:rPr>
          <w:lang w:val="lv-LV"/>
        </w:rPr>
        <w:t xml:space="preserve"> </w:t>
      </w:r>
    </w:p>
    <w:p w:rsidR="008D3E02" w:rsidRPr="004E19FD" w:rsidRDefault="008D3E02" w:rsidP="008D3E02">
      <w:pPr>
        <w:pStyle w:val="NoSpacing"/>
        <w:rPr>
          <w:lang w:val="lv-LV"/>
        </w:rPr>
      </w:pPr>
    </w:p>
    <w:p w:rsidR="004E22D5" w:rsidRPr="004E19FD" w:rsidRDefault="004E22D5" w:rsidP="0038192D">
      <w:pPr>
        <w:pStyle w:val="NoSpacing"/>
        <w:rPr>
          <w:b/>
          <w:lang w:val="lv-LV"/>
        </w:rPr>
      </w:pPr>
      <w:r w:rsidRPr="004E19FD">
        <w:rPr>
          <w:b/>
          <w:lang w:val="lv-LV"/>
        </w:rPr>
        <w:t xml:space="preserve">4. </w:t>
      </w:r>
      <w:r w:rsidR="00A7244C" w:rsidRPr="004E19FD">
        <w:rPr>
          <w:b/>
          <w:lang w:val="lv-LV"/>
        </w:rPr>
        <w:t>Robota parametri</w:t>
      </w:r>
    </w:p>
    <w:p w:rsidR="004E22D5" w:rsidRPr="004E19FD" w:rsidRDefault="00400941" w:rsidP="0038192D">
      <w:pPr>
        <w:pStyle w:val="NoSpacing"/>
        <w:rPr>
          <w:lang w:val="lv-LV"/>
        </w:rPr>
      </w:pPr>
      <w:r w:rsidRPr="004E19FD">
        <w:rPr>
          <w:lang w:val="lv-LV"/>
        </w:rPr>
        <w:t>4</w:t>
      </w:r>
      <w:r w:rsidR="004E22D5" w:rsidRPr="004E19FD">
        <w:rPr>
          <w:lang w:val="lv-LV"/>
        </w:rPr>
        <w:t>.1.</w:t>
      </w:r>
      <w:r w:rsidR="00A7244C" w:rsidRPr="004E19FD">
        <w:rPr>
          <w:lang w:val="lv-LV"/>
        </w:rPr>
        <w:t xml:space="preserve"> Komplektējošo daļu ierobežojumi</w:t>
      </w:r>
      <w:r w:rsidR="008D3E02" w:rsidRPr="004E19FD">
        <w:rPr>
          <w:lang w:val="lv-LV"/>
        </w:rPr>
        <w:t>:</w:t>
      </w:r>
    </w:p>
    <w:p w:rsidR="00400941" w:rsidRPr="004E19FD" w:rsidRDefault="00A7244C" w:rsidP="0038192D">
      <w:pPr>
        <w:pStyle w:val="NoSpacing"/>
        <w:numPr>
          <w:ilvl w:val="0"/>
          <w:numId w:val="11"/>
        </w:numPr>
        <w:rPr>
          <w:lang w:val="lv-LV"/>
        </w:rPr>
      </w:pPr>
      <w:r w:rsidRPr="004E19FD">
        <w:rPr>
          <w:i/>
          <w:lang w:val="lv-LV"/>
        </w:rPr>
        <w:t xml:space="preserve">Kategorija </w:t>
      </w:r>
      <w:r w:rsidR="00400941" w:rsidRPr="004E19FD">
        <w:rPr>
          <w:i/>
          <w:lang w:val="lv-LV"/>
        </w:rPr>
        <w:t>LEGO</w:t>
      </w:r>
      <w:r w:rsidR="00400941" w:rsidRPr="004E19FD">
        <w:rPr>
          <w:lang w:val="lv-LV"/>
        </w:rPr>
        <w:t xml:space="preserve"> – </w:t>
      </w:r>
      <w:r w:rsidR="00EB19D1" w:rsidRPr="004E19FD">
        <w:rPr>
          <w:lang w:val="lv-LV"/>
        </w:rPr>
        <w:t xml:space="preserve">pieļaujamas tikai </w:t>
      </w:r>
      <w:r w:rsidRPr="004E19FD">
        <w:rPr>
          <w:lang w:val="lv-LV"/>
        </w:rPr>
        <w:t>LEGO izgatavotās un izplatītās komplektējošās daļas</w:t>
      </w:r>
      <w:r w:rsidR="00313A04" w:rsidRPr="00313A04">
        <w:rPr>
          <w:lang w:val="lv-LV"/>
        </w:rPr>
        <w:t>;</w:t>
      </w:r>
    </w:p>
    <w:p w:rsidR="00400941" w:rsidRPr="004E19FD" w:rsidRDefault="00A7244C" w:rsidP="0038192D">
      <w:pPr>
        <w:pStyle w:val="NoSpacing"/>
        <w:numPr>
          <w:ilvl w:val="0"/>
          <w:numId w:val="11"/>
        </w:numPr>
        <w:rPr>
          <w:lang w:val="lv-LV"/>
        </w:rPr>
      </w:pPr>
      <w:r w:rsidRPr="004E19FD">
        <w:rPr>
          <w:i/>
          <w:lang w:val="lv-LV"/>
        </w:rPr>
        <w:t>Brīvā</w:t>
      </w:r>
      <w:r w:rsidR="00B57584" w:rsidRPr="004E19FD">
        <w:rPr>
          <w:i/>
          <w:lang w:val="lv-LV"/>
        </w:rPr>
        <w:t>s konstrukcijas</w:t>
      </w:r>
      <w:r w:rsidRPr="004E19FD">
        <w:rPr>
          <w:i/>
          <w:lang w:val="lv-LV"/>
        </w:rPr>
        <w:t xml:space="preserve"> kategorija </w:t>
      </w:r>
      <w:r w:rsidR="00400941" w:rsidRPr="004E19FD">
        <w:rPr>
          <w:lang w:val="lv-LV"/>
        </w:rPr>
        <w:t xml:space="preserve">– </w:t>
      </w:r>
      <w:r w:rsidRPr="004E19FD">
        <w:rPr>
          <w:lang w:val="lv-LV"/>
        </w:rPr>
        <w:t xml:space="preserve">ierobežojumu nav, izņemot tos, kas uzskaitīti Sacensību norises kārtības 15.punktā. </w:t>
      </w:r>
    </w:p>
    <w:p w:rsidR="004E22D5" w:rsidRPr="004E19FD" w:rsidRDefault="00400941" w:rsidP="0038192D">
      <w:pPr>
        <w:pStyle w:val="NoSpacing"/>
        <w:rPr>
          <w:lang w:val="lv-LV"/>
        </w:rPr>
      </w:pPr>
      <w:r w:rsidRPr="004E19FD">
        <w:rPr>
          <w:lang w:val="lv-LV"/>
        </w:rPr>
        <w:t>4.2</w:t>
      </w:r>
      <w:r w:rsidR="004E22D5" w:rsidRPr="004E19FD">
        <w:rPr>
          <w:lang w:val="lv-LV"/>
        </w:rPr>
        <w:t>.</w:t>
      </w:r>
      <w:r w:rsidR="00A7244C" w:rsidRPr="004E19FD">
        <w:rPr>
          <w:lang w:val="lv-LV"/>
        </w:rPr>
        <w:t xml:space="preserve"> Robota izmēri</w:t>
      </w:r>
    </w:p>
    <w:tbl>
      <w:tblPr>
        <w:tblStyle w:val="TableGrid"/>
        <w:tblW w:w="0" w:type="auto"/>
        <w:jc w:val="center"/>
        <w:tblLook w:val="04A0" w:firstRow="1" w:lastRow="0" w:firstColumn="1" w:lastColumn="0" w:noHBand="0" w:noVBand="1"/>
      </w:tblPr>
      <w:tblGrid>
        <w:gridCol w:w="1975"/>
        <w:gridCol w:w="1473"/>
        <w:gridCol w:w="1310"/>
        <w:gridCol w:w="1288"/>
        <w:gridCol w:w="993"/>
      </w:tblGrid>
      <w:tr w:rsidR="00A7244C" w:rsidRPr="004E19FD" w:rsidTr="0038192D">
        <w:trPr>
          <w:jc w:val="center"/>
        </w:trPr>
        <w:tc>
          <w:tcPr>
            <w:tcW w:w="0" w:type="auto"/>
          </w:tcPr>
          <w:p w:rsidR="00350EFE" w:rsidRPr="004E19FD" w:rsidRDefault="00A7244C" w:rsidP="00A7244C">
            <w:pPr>
              <w:pStyle w:val="NoSpacing"/>
              <w:rPr>
                <w:lang w:val="lv-LV"/>
              </w:rPr>
            </w:pPr>
            <w:r w:rsidRPr="004E19FD">
              <w:rPr>
                <w:lang w:val="lv-LV"/>
              </w:rPr>
              <w:t>Kategorija</w:t>
            </w:r>
          </w:p>
        </w:tc>
        <w:tc>
          <w:tcPr>
            <w:tcW w:w="0" w:type="auto"/>
          </w:tcPr>
          <w:p w:rsidR="00350EFE" w:rsidRPr="004E19FD" w:rsidRDefault="00A7244C" w:rsidP="00A7244C">
            <w:pPr>
              <w:pStyle w:val="NoSpacing"/>
              <w:rPr>
                <w:lang w:val="lv-LV"/>
              </w:rPr>
            </w:pPr>
            <w:r w:rsidRPr="004E19FD">
              <w:rPr>
                <w:lang w:val="lv-LV"/>
              </w:rPr>
              <w:t>Augstums, cm</w:t>
            </w:r>
          </w:p>
        </w:tc>
        <w:tc>
          <w:tcPr>
            <w:tcW w:w="0" w:type="auto"/>
          </w:tcPr>
          <w:p w:rsidR="00350EFE" w:rsidRPr="004E19FD" w:rsidRDefault="00A7244C" w:rsidP="00A7244C">
            <w:pPr>
              <w:pStyle w:val="NoSpacing"/>
              <w:rPr>
                <w:lang w:val="lv-LV"/>
              </w:rPr>
            </w:pPr>
            <w:r w:rsidRPr="004E19FD">
              <w:rPr>
                <w:lang w:val="lv-LV"/>
              </w:rPr>
              <w:t>Platums, cm</w:t>
            </w:r>
          </w:p>
        </w:tc>
        <w:tc>
          <w:tcPr>
            <w:tcW w:w="0" w:type="auto"/>
          </w:tcPr>
          <w:p w:rsidR="00350EFE" w:rsidRPr="004E19FD" w:rsidRDefault="00A7244C" w:rsidP="00A7244C">
            <w:pPr>
              <w:pStyle w:val="NoSpacing"/>
              <w:rPr>
                <w:lang w:val="lv-LV"/>
              </w:rPr>
            </w:pPr>
            <w:r w:rsidRPr="004E19FD">
              <w:rPr>
                <w:lang w:val="lv-LV"/>
              </w:rPr>
              <w:t>Garums, cm</w:t>
            </w:r>
          </w:p>
        </w:tc>
        <w:tc>
          <w:tcPr>
            <w:tcW w:w="0" w:type="auto"/>
          </w:tcPr>
          <w:p w:rsidR="00350EFE" w:rsidRPr="004E19FD" w:rsidRDefault="00A7244C" w:rsidP="00A7244C">
            <w:pPr>
              <w:pStyle w:val="NoSpacing"/>
              <w:rPr>
                <w:lang w:val="lv-LV"/>
              </w:rPr>
            </w:pPr>
            <w:r w:rsidRPr="004E19FD">
              <w:rPr>
                <w:lang w:val="lv-LV"/>
              </w:rPr>
              <w:t>Svars, kg</w:t>
            </w:r>
          </w:p>
        </w:tc>
      </w:tr>
      <w:tr w:rsidR="00A7244C" w:rsidRPr="004E19FD" w:rsidTr="0038192D">
        <w:trPr>
          <w:jc w:val="center"/>
        </w:trPr>
        <w:tc>
          <w:tcPr>
            <w:tcW w:w="0" w:type="auto"/>
          </w:tcPr>
          <w:p w:rsidR="00350EFE" w:rsidRPr="004E19FD" w:rsidRDefault="00A7244C" w:rsidP="00A7244C">
            <w:pPr>
              <w:pStyle w:val="NoSpacing"/>
              <w:rPr>
                <w:lang w:val="lv-LV"/>
              </w:rPr>
            </w:pPr>
            <w:r w:rsidRPr="004E19FD">
              <w:rPr>
                <w:lang w:val="lv-LV"/>
              </w:rPr>
              <w:t>LEGO</w:t>
            </w:r>
          </w:p>
        </w:tc>
        <w:tc>
          <w:tcPr>
            <w:tcW w:w="0" w:type="auto"/>
          </w:tcPr>
          <w:p w:rsidR="00350EFE" w:rsidRPr="004E19FD" w:rsidRDefault="00350EFE" w:rsidP="0038192D">
            <w:pPr>
              <w:pStyle w:val="NoSpacing"/>
              <w:rPr>
                <w:lang w:val="lv-LV"/>
              </w:rPr>
            </w:pPr>
            <w:r w:rsidRPr="004E19FD">
              <w:rPr>
                <w:lang w:val="lv-LV"/>
              </w:rPr>
              <w:t>-</w:t>
            </w:r>
          </w:p>
        </w:tc>
        <w:tc>
          <w:tcPr>
            <w:tcW w:w="0" w:type="auto"/>
          </w:tcPr>
          <w:p w:rsidR="00350EFE" w:rsidRPr="004E19FD" w:rsidRDefault="00350EFE" w:rsidP="0038192D">
            <w:pPr>
              <w:pStyle w:val="NoSpacing"/>
              <w:rPr>
                <w:lang w:val="lv-LV"/>
              </w:rPr>
            </w:pPr>
            <w:r w:rsidRPr="004E19FD">
              <w:rPr>
                <w:lang w:val="lv-LV"/>
              </w:rPr>
              <w:t>15</w:t>
            </w:r>
          </w:p>
        </w:tc>
        <w:tc>
          <w:tcPr>
            <w:tcW w:w="0" w:type="auto"/>
          </w:tcPr>
          <w:p w:rsidR="00350EFE" w:rsidRPr="004E19FD" w:rsidRDefault="00350EFE" w:rsidP="0038192D">
            <w:pPr>
              <w:pStyle w:val="NoSpacing"/>
              <w:rPr>
                <w:lang w:val="lv-LV"/>
              </w:rPr>
            </w:pPr>
            <w:r w:rsidRPr="004E19FD">
              <w:rPr>
                <w:lang w:val="lv-LV"/>
              </w:rPr>
              <w:t>15</w:t>
            </w:r>
          </w:p>
        </w:tc>
        <w:tc>
          <w:tcPr>
            <w:tcW w:w="0" w:type="auto"/>
          </w:tcPr>
          <w:p w:rsidR="00350EFE" w:rsidRPr="004E19FD" w:rsidRDefault="00350EFE" w:rsidP="0038192D">
            <w:pPr>
              <w:pStyle w:val="NoSpacing"/>
              <w:rPr>
                <w:lang w:val="lv-LV"/>
              </w:rPr>
            </w:pPr>
            <w:r w:rsidRPr="004E19FD">
              <w:rPr>
                <w:lang w:val="lv-LV"/>
              </w:rPr>
              <w:t>1</w:t>
            </w:r>
          </w:p>
        </w:tc>
      </w:tr>
      <w:tr w:rsidR="00A7244C" w:rsidRPr="004E19FD" w:rsidTr="0038192D">
        <w:trPr>
          <w:jc w:val="center"/>
        </w:trPr>
        <w:tc>
          <w:tcPr>
            <w:tcW w:w="0" w:type="auto"/>
          </w:tcPr>
          <w:p w:rsidR="00350EFE" w:rsidRPr="004E19FD" w:rsidRDefault="00A7244C" w:rsidP="00A7244C">
            <w:pPr>
              <w:pStyle w:val="NoSpacing"/>
              <w:rPr>
                <w:lang w:val="lv-LV"/>
              </w:rPr>
            </w:pPr>
            <w:r w:rsidRPr="004E19FD">
              <w:rPr>
                <w:lang w:val="lv-LV"/>
              </w:rPr>
              <w:t>Brīvās konstrukcijas</w:t>
            </w:r>
          </w:p>
        </w:tc>
        <w:tc>
          <w:tcPr>
            <w:tcW w:w="0" w:type="auto"/>
          </w:tcPr>
          <w:p w:rsidR="00350EFE" w:rsidRPr="004E19FD" w:rsidRDefault="00350EFE" w:rsidP="0038192D">
            <w:pPr>
              <w:pStyle w:val="NoSpacing"/>
              <w:rPr>
                <w:lang w:val="lv-LV"/>
              </w:rPr>
            </w:pPr>
            <w:r w:rsidRPr="004E19FD">
              <w:rPr>
                <w:lang w:val="lv-LV"/>
              </w:rPr>
              <w:t>-</w:t>
            </w:r>
          </w:p>
        </w:tc>
        <w:tc>
          <w:tcPr>
            <w:tcW w:w="0" w:type="auto"/>
          </w:tcPr>
          <w:p w:rsidR="00350EFE" w:rsidRPr="004E19FD" w:rsidRDefault="00350EFE" w:rsidP="0038192D">
            <w:pPr>
              <w:pStyle w:val="NoSpacing"/>
              <w:rPr>
                <w:lang w:val="lv-LV"/>
              </w:rPr>
            </w:pPr>
            <w:r w:rsidRPr="004E19FD">
              <w:rPr>
                <w:lang w:val="lv-LV"/>
              </w:rPr>
              <w:t>10</w:t>
            </w:r>
          </w:p>
        </w:tc>
        <w:tc>
          <w:tcPr>
            <w:tcW w:w="0" w:type="auto"/>
          </w:tcPr>
          <w:p w:rsidR="00350EFE" w:rsidRPr="004E19FD" w:rsidRDefault="00350EFE" w:rsidP="0038192D">
            <w:pPr>
              <w:pStyle w:val="NoSpacing"/>
              <w:rPr>
                <w:lang w:val="lv-LV"/>
              </w:rPr>
            </w:pPr>
            <w:r w:rsidRPr="004E19FD">
              <w:rPr>
                <w:lang w:val="lv-LV"/>
              </w:rPr>
              <w:t>10</w:t>
            </w:r>
          </w:p>
        </w:tc>
        <w:tc>
          <w:tcPr>
            <w:tcW w:w="0" w:type="auto"/>
          </w:tcPr>
          <w:p w:rsidR="00350EFE" w:rsidRPr="004E19FD" w:rsidRDefault="00350EFE" w:rsidP="0038192D">
            <w:pPr>
              <w:pStyle w:val="NoSpacing"/>
              <w:rPr>
                <w:lang w:val="lv-LV"/>
              </w:rPr>
            </w:pPr>
            <w:r w:rsidRPr="004E19FD">
              <w:rPr>
                <w:lang w:val="lv-LV"/>
              </w:rPr>
              <w:t>0,5</w:t>
            </w:r>
          </w:p>
        </w:tc>
      </w:tr>
    </w:tbl>
    <w:p w:rsidR="004E22D5" w:rsidRPr="004E19FD" w:rsidRDefault="00350EFE" w:rsidP="0038192D">
      <w:pPr>
        <w:pStyle w:val="NoSpacing"/>
        <w:rPr>
          <w:lang w:val="lv-LV"/>
        </w:rPr>
      </w:pPr>
      <w:r w:rsidRPr="004E19FD">
        <w:rPr>
          <w:lang w:val="lv-LV"/>
        </w:rPr>
        <w:t>4</w:t>
      </w:r>
      <w:r w:rsidR="004E22D5" w:rsidRPr="004E19FD">
        <w:rPr>
          <w:lang w:val="lv-LV"/>
        </w:rPr>
        <w:t xml:space="preserve">.3. </w:t>
      </w:r>
      <w:r w:rsidR="00A7244C" w:rsidRPr="004E19FD">
        <w:rPr>
          <w:lang w:val="lv-LV"/>
        </w:rPr>
        <w:t>Robotam jābūt autonomam</w:t>
      </w:r>
      <w:r w:rsidR="004E22D5" w:rsidRPr="004E19FD">
        <w:rPr>
          <w:lang w:val="lv-LV"/>
        </w:rPr>
        <w:t>.</w:t>
      </w:r>
    </w:p>
    <w:p w:rsidR="004E22D5" w:rsidRPr="004E19FD" w:rsidRDefault="00350EFE" w:rsidP="0038192D">
      <w:pPr>
        <w:pStyle w:val="NoSpacing"/>
        <w:rPr>
          <w:lang w:val="lv-LV"/>
        </w:rPr>
      </w:pPr>
      <w:r w:rsidRPr="004E19FD">
        <w:rPr>
          <w:lang w:val="lv-LV"/>
        </w:rPr>
        <w:t>4</w:t>
      </w:r>
      <w:r w:rsidR="004E22D5" w:rsidRPr="004E19FD">
        <w:rPr>
          <w:lang w:val="lv-LV"/>
        </w:rPr>
        <w:t>.4.</w:t>
      </w:r>
      <w:r w:rsidR="00A7244C" w:rsidRPr="004E19FD">
        <w:rPr>
          <w:lang w:val="lv-LV"/>
        </w:rPr>
        <w:t xml:space="preserve"> Robots, kurš pēc tiesnešu domām tīšuprāt bojā vai aptraipa citus robotus, vai kā citādi bojā vai piesārņo laukuma virsmu, tiks diskvalificēts uz visu sacensību laiku. </w:t>
      </w:r>
    </w:p>
    <w:p w:rsidR="004E22D5" w:rsidRPr="004E19FD" w:rsidRDefault="00350EFE" w:rsidP="0038192D">
      <w:pPr>
        <w:pStyle w:val="NoSpacing"/>
        <w:rPr>
          <w:lang w:val="lv-LV"/>
        </w:rPr>
      </w:pPr>
      <w:r w:rsidRPr="004E19FD">
        <w:rPr>
          <w:lang w:val="lv-LV"/>
        </w:rPr>
        <w:t>4</w:t>
      </w:r>
      <w:r w:rsidR="004E22D5" w:rsidRPr="004E19FD">
        <w:rPr>
          <w:lang w:val="lv-LV"/>
        </w:rPr>
        <w:t xml:space="preserve">.5. </w:t>
      </w:r>
      <w:r w:rsidR="00A7244C" w:rsidRPr="004E19FD">
        <w:rPr>
          <w:lang w:val="lv-LV"/>
        </w:rPr>
        <w:t>Pirms sacensībām tiek pārbaudīts gan robotu svars, gan to izmēri.</w:t>
      </w:r>
    </w:p>
    <w:p w:rsidR="004E22D5" w:rsidRPr="004E19FD" w:rsidRDefault="00350EFE" w:rsidP="0038192D">
      <w:pPr>
        <w:pStyle w:val="NoSpacing"/>
        <w:rPr>
          <w:lang w:val="lv-LV"/>
        </w:rPr>
      </w:pPr>
      <w:r w:rsidRPr="004E19FD">
        <w:rPr>
          <w:lang w:val="lv-LV"/>
        </w:rPr>
        <w:t>4</w:t>
      </w:r>
      <w:r w:rsidR="004E22D5" w:rsidRPr="004E19FD">
        <w:rPr>
          <w:lang w:val="lv-LV"/>
        </w:rPr>
        <w:t>.</w:t>
      </w:r>
      <w:r w:rsidR="0091088C" w:rsidRPr="004E19FD">
        <w:rPr>
          <w:lang w:val="lv-LV"/>
        </w:rPr>
        <w:t>6</w:t>
      </w:r>
      <w:r w:rsidR="004E22D5" w:rsidRPr="004E19FD">
        <w:rPr>
          <w:lang w:val="lv-LV"/>
        </w:rPr>
        <w:t>.</w:t>
      </w:r>
      <w:r w:rsidR="00A7244C" w:rsidRPr="004E19FD">
        <w:rPr>
          <w:lang w:val="lv-LV"/>
        </w:rPr>
        <w:t xml:space="preserve"> Dalībniekiem ir tiesības starp raundiem operatīvi veikt izmaiņas robota</w:t>
      </w:r>
      <w:r w:rsidR="004E22D5" w:rsidRPr="004E19FD">
        <w:rPr>
          <w:lang w:val="lv-LV"/>
        </w:rPr>
        <w:t xml:space="preserve"> </w:t>
      </w:r>
      <w:r w:rsidR="00A7244C" w:rsidRPr="004E19FD">
        <w:rPr>
          <w:lang w:val="lv-LV"/>
        </w:rPr>
        <w:t xml:space="preserve">konstrukcijā (tajā skaitā – remonts, barošanas elementu maiņa, programmas izvēle </w:t>
      </w:r>
      <w:proofErr w:type="spellStart"/>
      <w:r w:rsidR="00A7244C" w:rsidRPr="004E19FD">
        <w:rPr>
          <w:lang w:val="lv-LV"/>
        </w:rPr>
        <w:t>u.tml</w:t>
      </w:r>
      <w:proofErr w:type="spellEnd"/>
      <w:r w:rsidR="00A7244C" w:rsidRPr="004E19FD">
        <w:rPr>
          <w:lang w:val="lv-LV"/>
        </w:rPr>
        <w:t xml:space="preserve">.), ja vien veiktās izmaiņas nav pretrunā robotu konstrukcijai piemērojamajām prasībām un nepārkāpj sacensību reglamentu. Operatīvajām robota konstrukcijas izmaiņām </w:t>
      </w:r>
      <w:r w:rsidR="00A3143E" w:rsidRPr="004E19FD">
        <w:rPr>
          <w:lang w:val="lv-LV"/>
        </w:rPr>
        <w:t>veltīto laiku</w:t>
      </w:r>
      <w:r w:rsidR="00A7244C" w:rsidRPr="004E19FD">
        <w:rPr>
          <w:lang w:val="lv-LV"/>
        </w:rPr>
        <w:t xml:space="preserve"> kontrolē tiesnesis, taču tas ne</w:t>
      </w:r>
      <w:r w:rsidR="00A3143E" w:rsidRPr="004E19FD">
        <w:rPr>
          <w:lang w:val="lv-LV"/>
        </w:rPr>
        <w:t>drīkst</w:t>
      </w:r>
      <w:r w:rsidR="00A7244C" w:rsidRPr="004E19FD">
        <w:rPr>
          <w:lang w:val="lv-LV"/>
        </w:rPr>
        <w:t xml:space="preserve"> pārsniegt 1 minūti. </w:t>
      </w:r>
    </w:p>
    <w:p w:rsidR="008D3E02" w:rsidRPr="004E19FD" w:rsidRDefault="008D3E02" w:rsidP="0038192D">
      <w:pPr>
        <w:pStyle w:val="NoSpacing"/>
        <w:rPr>
          <w:lang w:val="lv-LV"/>
        </w:rPr>
      </w:pPr>
    </w:p>
    <w:p w:rsidR="0038192D" w:rsidRPr="004E19FD" w:rsidRDefault="0038192D" w:rsidP="0038192D">
      <w:pPr>
        <w:pStyle w:val="NoSpacing"/>
        <w:rPr>
          <w:b/>
          <w:lang w:val="lv-LV"/>
        </w:rPr>
      </w:pPr>
      <w:r w:rsidRPr="004E19FD">
        <w:rPr>
          <w:b/>
          <w:lang w:val="lv-LV"/>
        </w:rPr>
        <w:t xml:space="preserve">5. </w:t>
      </w:r>
      <w:r w:rsidR="00A3143E" w:rsidRPr="004E19FD">
        <w:rPr>
          <w:b/>
          <w:lang w:val="lv-LV"/>
        </w:rPr>
        <w:t>Sacensību norises kārtība</w:t>
      </w:r>
    </w:p>
    <w:p w:rsidR="00982154" w:rsidRPr="004E19FD" w:rsidRDefault="00A3143E" w:rsidP="00982154">
      <w:pPr>
        <w:pStyle w:val="NoSpacing"/>
        <w:rPr>
          <w:lang w:val="lv-LV"/>
        </w:rPr>
      </w:pPr>
      <w:r w:rsidRPr="004E19FD">
        <w:rPr>
          <w:lang w:val="lv-LV"/>
        </w:rPr>
        <w:t xml:space="preserve">Sekojot tiesneša instrukcijām, viens no komandas dalībniekiem novieto robotu ringā. Pēc uzstādīšanas ringā robotus nedrīkst pārvietot uz citu vietu. Pēc tiesneša signāla komandas var ieslēgt robotus. Robotiem ir jāiztur 5 sekunžu pauze pēc ieslēgšanas un tikai pēc tam tie var sākt kustību. Šīs 5 sekunžu pauzes laikā dalībniekiem ir jāatstāj rings. Vienā mačā ir trīs raundi un tas ilgst ne vairāk kā 3 minūtes. Raundu apturēšana, turpināšana un pabeigšana notiek pēc tiesneša signāla. </w:t>
      </w:r>
    </w:p>
    <w:p w:rsidR="00A3143E" w:rsidRPr="004E19FD" w:rsidRDefault="00A3143E" w:rsidP="00982154">
      <w:pPr>
        <w:pStyle w:val="NoSpacing"/>
        <w:rPr>
          <w:lang w:val="lv-LV"/>
        </w:rPr>
      </w:pPr>
    </w:p>
    <w:p w:rsidR="00A3143E" w:rsidRPr="004E19FD" w:rsidRDefault="00A3143E" w:rsidP="00982154">
      <w:pPr>
        <w:pStyle w:val="NoSpacing"/>
        <w:rPr>
          <w:lang w:val="lv-LV"/>
        </w:rPr>
      </w:pPr>
    </w:p>
    <w:p w:rsidR="00A3143E" w:rsidRPr="004E19FD" w:rsidRDefault="00A3143E" w:rsidP="00982154">
      <w:pPr>
        <w:pStyle w:val="NoSpacing"/>
        <w:rPr>
          <w:lang w:val="lv-LV"/>
        </w:rPr>
      </w:pPr>
    </w:p>
    <w:p w:rsidR="008D3E02" w:rsidRPr="004E19FD" w:rsidRDefault="008D3E02" w:rsidP="001E2DCB">
      <w:pPr>
        <w:spacing w:line="240" w:lineRule="auto"/>
        <w:jc w:val="center"/>
        <w:rPr>
          <w:rFonts w:eastAsiaTheme="minorEastAsia"/>
          <w:lang w:val="lv-LV"/>
        </w:rPr>
      </w:pPr>
    </w:p>
    <w:p w:rsidR="00BC7F2A" w:rsidRPr="004E19FD" w:rsidRDefault="00A3143E" w:rsidP="001E2DCB">
      <w:pPr>
        <w:spacing w:line="240" w:lineRule="auto"/>
        <w:jc w:val="center"/>
        <w:rPr>
          <w:rFonts w:eastAsiaTheme="minorEastAsia"/>
          <w:lang w:val="lv-LV"/>
        </w:rPr>
      </w:pPr>
      <w:r w:rsidRPr="004E19FD">
        <w:rPr>
          <w:rFonts w:eastAsiaTheme="minorEastAsia"/>
          <w:lang w:val="lv-LV"/>
        </w:rPr>
        <w:lastRenderedPageBreak/>
        <w:t>Sacensību</w:t>
      </w:r>
      <w:r w:rsidR="00BC7F2A" w:rsidRPr="004E19FD">
        <w:rPr>
          <w:rFonts w:eastAsiaTheme="minorEastAsia"/>
          <w:b/>
          <w:lang w:val="lv-LV"/>
        </w:rPr>
        <w:t xml:space="preserve"> </w:t>
      </w:r>
      <w:r w:rsidRPr="004E19FD">
        <w:rPr>
          <w:rFonts w:eastAsiaTheme="minorEastAsia"/>
          <w:b/>
          <w:lang w:val="lv-LV"/>
        </w:rPr>
        <w:t xml:space="preserve">„Sekošana līnijai” </w:t>
      </w:r>
      <w:r w:rsidRPr="004E19FD">
        <w:rPr>
          <w:rFonts w:eastAsiaTheme="minorEastAsia"/>
          <w:lang w:val="lv-LV"/>
        </w:rPr>
        <w:t>noteikumi</w:t>
      </w:r>
    </w:p>
    <w:p w:rsidR="001E2DCB" w:rsidRPr="004E19FD" w:rsidRDefault="0091088C" w:rsidP="008D3E02">
      <w:pPr>
        <w:pStyle w:val="NoSpacing"/>
        <w:rPr>
          <w:b/>
          <w:lang w:val="lv-LV"/>
        </w:rPr>
      </w:pPr>
      <w:r w:rsidRPr="004E19FD">
        <w:rPr>
          <w:b/>
          <w:lang w:val="lv-LV"/>
        </w:rPr>
        <w:t xml:space="preserve">1. </w:t>
      </w:r>
      <w:r w:rsidR="00A3143E" w:rsidRPr="004E19FD">
        <w:rPr>
          <w:b/>
          <w:lang w:val="lv-LV"/>
        </w:rPr>
        <w:t>Apraksts</w:t>
      </w:r>
    </w:p>
    <w:p w:rsidR="0091088C" w:rsidRPr="004E19FD" w:rsidRDefault="00A3143E" w:rsidP="008D3E02">
      <w:pPr>
        <w:pStyle w:val="NoSpacing"/>
        <w:rPr>
          <w:lang w:val="lv-LV"/>
        </w:rPr>
      </w:pPr>
      <w:r w:rsidRPr="004E19FD">
        <w:rPr>
          <w:lang w:val="lv-LV"/>
        </w:rPr>
        <w:t xml:space="preserve">Šajās sacensībās robotam no starta līdz finišam ir jākustas, sekojot melnajai līnijai, un attālums jāveic maksimāli īsākajā laikā. </w:t>
      </w:r>
    </w:p>
    <w:p w:rsidR="008D3E02" w:rsidRPr="004E19FD" w:rsidRDefault="008D3E02" w:rsidP="008D3E02">
      <w:pPr>
        <w:pStyle w:val="NoSpacing"/>
        <w:rPr>
          <w:lang w:val="lv-LV"/>
        </w:rPr>
      </w:pPr>
    </w:p>
    <w:p w:rsidR="0091088C" w:rsidRPr="004E19FD" w:rsidRDefault="00A3143E" w:rsidP="008D3E02">
      <w:pPr>
        <w:pStyle w:val="NoSpacing"/>
        <w:rPr>
          <w:b/>
          <w:lang w:val="lv-LV"/>
        </w:rPr>
      </w:pPr>
      <w:r w:rsidRPr="004E19FD">
        <w:rPr>
          <w:b/>
          <w:lang w:val="lv-LV"/>
        </w:rPr>
        <w:t>2. Sacensību noteikumi</w:t>
      </w:r>
    </w:p>
    <w:p w:rsidR="0091088C" w:rsidRPr="004E19FD" w:rsidRDefault="0091088C" w:rsidP="008D3E02">
      <w:pPr>
        <w:pStyle w:val="NoSpacing"/>
        <w:rPr>
          <w:lang w:val="lv-LV"/>
        </w:rPr>
      </w:pPr>
      <w:r w:rsidRPr="004E19FD">
        <w:rPr>
          <w:lang w:val="lv-LV"/>
        </w:rPr>
        <w:t xml:space="preserve">2.1. </w:t>
      </w:r>
      <w:r w:rsidR="00A3143E" w:rsidRPr="004E19FD">
        <w:rPr>
          <w:lang w:val="lv-LV"/>
        </w:rPr>
        <w:t xml:space="preserve">Katrai komandai </w:t>
      </w:r>
      <w:r w:rsidR="00B60EEB" w:rsidRPr="004E19FD">
        <w:rPr>
          <w:lang w:val="lv-LV"/>
        </w:rPr>
        <w:t xml:space="preserve">dalībai šajās sacensībās </w:t>
      </w:r>
      <w:r w:rsidR="00A3143E" w:rsidRPr="004E19FD">
        <w:rPr>
          <w:lang w:val="lv-LV"/>
        </w:rPr>
        <w:t>tiek doti vismaz 2 mēģinājumi</w:t>
      </w:r>
      <w:r w:rsidR="00B60EEB" w:rsidRPr="004E19FD">
        <w:rPr>
          <w:lang w:val="lv-LV"/>
        </w:rPr>
        <w:t xml:space="preserve">. Ieskaitīts tiek labākais no mēģinājumos fiksētajiem laikiem. </w:t>
      </w:r>
    </w:p>
    <w:p w:rsidR="0091088C" w:rsidRPr="004E19FD" w:rsidRDefault="0091088C" w:rsidP="000F0346">
      <w:pPr>
        <w:pStyle w:val="NoSpacing"/>
        <w:rPr>
          <w:lang w:val="lv-LV"/>
        </w:rPr>
      </w:pPr>
      <w:r w:rsidRPr="004E19FD">
        <w:rPr>
          <w:lang w:val="lv-LV"/>
        </w:rPr>
        <w:t>2.2.</w:t>
      </w:r>
      <w:r w:rsidR="00B60EEB" w:rsidRPr="004E19FD">
        <w:rPr>
          <w:lang w:val="lv-LV"/>
        </w:rPr>
        <w:t xml:space="preserve"> Trases pieveikšanai robotam tiek dotas ne vairāk kā 3 minūtes. Robots, kas neiekļaujas šajā laika intervālā, tiek diskvalificēts. </w:t>
      </w:r>
    </w:p>
    <w:p w:rsidR="0091088C" w:rsidRPr="004E19FD" w:rsidRDefault="000F0346" w:rsidP="000F0346">
      <w:pPr>
        <w:pStyle w:val="NoSpacing"/>
        <w:rPr>
          <w:lang w:val="lv-LV"/>
        </w:rPr>
      </w:pPr>
      <w:r w:rsidRPr="004E19FD">
        <w:rPr>
          <w:lang w:val="lv-LV"/>
        </w:rPr>
        <w:t>2.3.</w:t>
      </w:r>
      <w:r w:rsidR="00B60EEB" w:rsidRPr="004E19FD">
        <w:rPr>
          <w:lang w:val="lv-LV"/>
        </w:rPr>
        <w:t xml:space="preserve"> Robots, kas pazaudē līniju, pie tās var atgriezties tikai tajā vietā, kur tas to ir pazaudējis vai arī kādā no jau noietās trases vietām (ja ir šķēršļi, robotam tie ir jāapbrauc). Ja šis nosacījums netiek ievērots, robots tiek diskvalificēts. </w:t>
      </w:r>
    </w:p>
    <w:p w:rsidR="000F0346" w:rsidRPr="004E19FD" w:rsidRDefault="000F0346" w:rsidP="000F0346">
      <w:pPr>
        <w:pStyle w:val="NoSpacing"/>
        <w:rPr>
          <w:lang w:val="lv-LV"/>
        </w:rPr>
      </w:pPr>
      <w:r w:rsidRPr="004E19FD">
        <w:rPr>
          <w:lang w:val="lv-LV"/>
        </w:rPr>
        <w:t xml:space="preserve">2.4. </w:t>
      </w:r>
      <w:r w:rsidR="00B60EEB" w:rsidRPr="004E19FD">
        <w:rPr>
          <w:lang w:val="lv-LV"/>
        </w:rPr>
        <w:t>Sacensību norises laikā komandu dalībnieki nedrīkst pieskarties robotiem.</w:t>
      </w:r>
    </w:p>
    <w:p w:rsidR="000F0346" w:rsidRPr="004E19FD" w:rsidRDefault="000F0346" w:rsidP="000F0346">
      <w:pPr>
        <w:pStyle w:val="NoSpacing"/>
        <w:rPr>
          <w:lang w:val="lv-LV"/>
        </w:rPr>
      </w:pPr>
      <w:r w:rsidRPr="004E19FD">
        <w:rPr>
          <w:lang w:val="lv-LV"/>
        </w:rPr>
        <w:t>2.5.</w:t>
      </w:r>
      <w:r w:rsidR="00B60EEB" w:rsidRPr="004E19FD">
        <w:rPr>
          <w:lang w:val="lv-LV"/>
        </w:rPr>
        <w:t xml:space="preserve"> Par uzvarētāju tiek atzīta tā komanda, kurai distances pieveikšana prasījusi vismazāk laika. </w:t>
      </w:r>
    </w:p>
    <w:p w:rsidR="008D3E02" w:rsidRPr="004E19FD" w:rsidRDefault="008D3E02" w:rsidP="000F0346">
      <w:pPr>
        <w:pStyle w:val="NoSpacing"/>
        <w:rPr>
          <w:lang w:val="lv-LV"/>
        </w:rPr>
      </w:pPr>
    </w:p>
    <w:p w:rsidR="00BC7F2A" w:rsidRPr="004E19FD" w:rsidRDefault="000F0346" w:rsidP="008D3E02">
      <w:pPr>
        <w:pStyle w:val="NoSpacing"/>
        <w:rPr>
          <w:b/>
          <w:lang w:val="lv-LV"/>
        </w:rPr>
      </w:pPr>
      <w:r w:rsidRPr="004E19FD">
        <w:rPr>
          <w:b/>
          <w:lang w:val="lv-LV"/>
        </w:rPr>
        <w:t xml:space="preserve">3. </w:t>
      </w:r>
      <w:r w:rsidR="00B60EEB" w:rsidRPr="004E19FD">
        <w:rPr>
          <w:b/>
          <w:lang w:val="lv-LV"/>
        </w:rPr>
        <w:t>Trase</w:t>
      </w:r>
    </w:p>
    <w:p w:rsidR="000F0346" w:rsidRPr="004E19FD" w:rsidRDefault="00B60EEB" w:rsidP="008D3E02">
      <w:pPr>
        <w:pStyle w:val="NoSpacing"/>
        <w:rPr>
          <w:lang w:val="lv-LV"/>
        </w:rPr>
      </w:pPr>
      <w:r w:rsidRPr="004E19FD">
        <w:rPr>
          <w:lang w:val="lv-LV"/>
        </w:rPr>
        <w:t xml:space="preserve">Trase ir balts poligons, kurā novilkta 15 mm plata melna līnija. Uz melnās līnijas skaidri iezīmētas starta un finiša vietas. </w:t>
      </w:r>
      <w:r w:rsidR="000F0346" w:rsidRPr="004E19FD">
        <w:rPr>
          <w:lang w:val="lv-LV"/>
        </w:rPr>
        <w:t xml:space="preserve"> </w:t>
      </w:r>
    </w:p>
    <w:p w:rsidR="000F0346" w:rsidRPr="004E19FD" w:rsidRDefault="00B60EEB" w:rsidP="008D3E02">
      <w:pPr>
        <w:pStyle w:val="NoSpacing"/>
        <w:rPr>
          <w:lang w:val="lv-LV"/>
        </w:rPr>
      </w:pPr>
      <w:r w:rsidRPr="004E19FD">
        <w:rPr>
          <w:lang w:val="lv-LV"/>
        </w:rPr>
        <w:t>Līnijas parametri:</w:t>
      </w:r>
    </w:p>
    <w:p w:rsidR="000F0346" w:rsidRPr="004E19FD" w:rsidRDefault="00B60EEB" w:rsidP="008D3E02">
      <w:pPr>
        <w:pStyle w:val="NoSpacing"/>
        <w:numPr>
          <w:ilvl w:val="0"/>
          <w:numId w:val="21"/>
        </w:numPr>
        <w:rPr>
          <w:lang w:val="lv-LV"/>
        </w:rPr>
      </w:pPr>
      <w:r w:rsidRPr="004E19FD">
        <w:rPr>
          <w:lang w:val="lv-LV"/>
        </w:rPr>
        <w:t>Nav krustojumu.</w:t>
      </w:r>
    </w:p>
    <w:p w:rsidR="000F0346" w:rsidRPr="004E19FD" w:rsidRDefault="00B60EEB" w:rsidP="008D3E02">
      <w:pPr>
        <w:pStyle w:val="NoSpacing"/>
        <w:numPr>
          <w:ilvl w:val="0"/>
          <w:numId w:val="21"/>
        </w:numPr>
        <w:rPr>
          <w:lang w:val="lv-LV"/>
        </w:rPr>
      </w:pPr>
      <w:r w:rsidRPr="004E19FD">
        <w:rPr>
          <w:lang w:val="lv-LV"/>
        </w:rPr>
        <w:t>Trasē ir iespējami asi pagriezieni, taču attālums no līnijas centriem ir ne mazāks par 15 cm.</w:t>
      </w:r>
    </w:p>
    <w:p w:rsidR="000F0346" w:rsidRPr="004E19FD" w:rsidRDefault="00B60EEB" w:rsidP="00C0352F">
      <w:pPr>
        <w:pStyle w:val="ListParagraph"/>
        <w:numPr>
          <w:ilvl w:val="0"/>
          <w:numId w:val="13"/>
        </w:numPr>
        <w:spacing w:line="240" w:lineRule="auto"/>
        <w:rPr>
          <w:rFonts w:eastAsiaTheme="minorEastAsia"/>
          <w:lang w:val="lv-LV"/>
        </w:rPr>
      </w:pPr>
      <w:r w:rsidRPr="004E19FD">
        <w:rPr>
          <w:rFonts w:eastAsiaTheme="minorEastAsia"/>
          <w:lang w:val="lv-LV"/>
        </w:rPr>
        <w:t>Minimālais pagrieziena rādiuss ir 7,5 mm.</w:t>
      </w:r>
    </w:p>
    <w:p w:rsidR="000F0346" w:rsidRPr="004E19FD" w:rsidRDefault="00B60EEB" w:rsidP="00C0352F">
      <w:pPr>
        <w:pStyle w:val="ListParagraph"/>
        <w:numPr>
          <w:ilvl w:val="0"/>
          <w:numId w:val="13"/>
        </w:numPr>
        <w:spacing w:line="240" w:lineRule="auto"/>
        <w:rPr>
          <w:rFonts w:eastAsiaTheme="minorEastAsia"/>
          <w:lang w:val="lv-LV"/>
        </w:rPr>
      </w:pPr>
      <w:r w:rsidRPr="004E19FD">
        <w:rPr>
          <w:rFonts w:eastAsiaTheme="minorEastAsia"/>
          <w:lang w:val="lv-LV"/>
        </w:rPr>
        <w:t xml:space="preserve">Trasē </w:t>
      </w:r>
      <w:r w:rsidR="00B57584" w:rsidRPr="004E19FD">
        <w:rPr>
          <w:rFonts w:eastAsiaTheme="minorEastAsia"/>
          <w:lang w:val="lv-LV"/>
        </w:rPr>
        <w:t>ir iespējami taisni</w:t>
      </w:r>
      <w:r w:rsidRPr="004E19FD">
        <w:rPr>
          <w:rFonts w:eastAsiaTheme="minorEastAsia"/>
          <w:lang w:val="lv-LV"/>
        </w:rPr>
        <w:t xml:space="preserve"> stūri ar ne mazāk kā 90 grādu leņķi. </w:t>
      </w:r>
    </w:p>
    <w:p w:rsidR="00F35F1F" w:rsidRPr="004E19FD" w:rsidRDefault="00B57584" w:rsidP="00C0352F">
      <w:pPr>
        <w:pStyle w:val="ListParagraph"/>
        <w:numPr>
          <w:ilvl w:val="0"/>
          <w:numId w:val="13"/>
        </w:numPr>
        <w:spacing w:line="240" w:lineRule="auto"/>
        <w:rPr>
          <w:rFonts w:eastAsiaTheme="minorEastAsia"/>
          <w:lang w:val="lv-LV"/>
        </w:rPr>
      </w:pPr>
      <w:r w:rsidRPr="004E19FD">
        <w:rPr>
          <w:rFonts w:eastAsiaTheme="minorEastAsia"/>
          <w:lang w:val="lv-LV"/>
        </w:rPr>
        <w:t>Uz līnijas var būt novietoti šķēršļi.</w:t>
      </w:r>
    </w:p>
    <w:p w:rsidR="00C0352F" w:rsidRPr="004E19FD" w:rsidRDefault="00C0352F" w:rsidP="008D3E02">
      <w:pPr>
        <w:pStyle w:val="NoSpacing"/>
        <w:rPr>
          <w:b/>
          <w:lang w:val="lv-LV"/>
        </w:rPr>
      </w:pPr>
      <w:r w:rsidRPr="004E19FD">
        <w:rPr>
          <w:b/>
          <w:lang w:val="lv-LV"/>
        </w:rPr>
        <w:t xml:space="preserve">4. </w:t>
      </w:r>
      <w:r w:rsidR="00B57584" w:rsidRPr="004E19FD">
        <w:rPr>
          <w:b/>
          <w:lang w:val="lv-LV"/>
        </w:rPr>
        <w:t>Robota parametri</w:t>
      </w:r>
    </w:p>
    <w:p w:rsidR="00C0352F" w:rsidRPr="004E19FD" w:rsidRDefault="00C0352F" w:rsidP="008D3E02">
      <w:pPr>
        <w:pStyle w:val="NoSpacing"/>
        <w:rPr>
          <w:lang w:val="lv-LV"/>
        </w:rPr>
      </w:pPr>
      <w:r w:rsidRPr="004E19FD">
        <w:rPr>
          <w:lang w:val="lv-LV"/>
        </w:rPr>
        <w:t xml:space="preserve">4.1. </w:t>
      </w:r>
      <w:r w:rsidR="00B57584" w:rsidRPr="004E19FD">
        <w:rPr>
          <w:lang w:val="lv-LV"/>
        </w:rPr>
        <w:t xml:space="preserve">Robota maksimālais izmērs ir </w:t>
      </w:r>
      <w:r w:rsidRPr="004E19FD">
        <w:rPr>
          <w:lang w:val="lv-LV"/>
        </w:rPr>
        <w:t>30х30</w:t>
      </w:r>
      <w:r w:rsidR="00B57584" w:rsidRPr="004E19FD">
        <w:rPr>
          <w:lang w:val="lv-LV"/>
        </w:rPr>
        <w:t xml:space="preserve"> cm, svars – ne vairāk kā 3 kg.</w:t>
      </w:r>
      <w:r w:rsidRPr="004E19FD">
        <w:rPr>
          <w:lang w:val="lv-LV"/>
        </w:rPr>
        <w:t xml:space="preserve"> </w:t>
      </w:r>
    </w:p>
    <w:p w:rsidR="00C0352F" w:rsidRPr="004E19FD" w:rsidRDefault="00C0352F" w:rsidP="00C0352F">
      <w:pPr>
        <w:pStyle w:val="NoSpacing"/>
        <w:rPr>
          <w:lang w:val="lv-LV"/>
        </w:rPr>
      </w:pPr>
      <w:r w:rsidRPr="004E19FD">
        <w:rPr>
          <w:lang w:val="lv-LV"/>
        </w:rPr>
        <w:t xml:space="preserve">4.2. </w:t>
      </w:r>
      <w:r w:rsidR="00B57584" w:rsidRPr="004E19FD">
        <w:rPr>
          <w:lang w:val="lv-LV"/>
        </w:rPr>
        <w:t>Konstrukcijas elementu ierobežojumi:</w:t>
      </w:r>
    </w:p>
    <w:p w:rsidR="00C0352F" w:rsidRPr="004E19FD" w:rsidRDefault="00B57584" w:rsidP="00C0352F">
      <w:pPr>
        <w:pStyle w:val="NoSpacing"/>
        <w:numPr>
          <w:ilvl w:val="0"/>
          <w:numId w:val="15"/>
        </w:numPr>
        <w:rPr>
          <w:lang w:val="lv-LV"/>
        </w:rPr>
      </w:pPr>
      <w:r w:rsidRPr="00313A04">
        <w:rPr>
          <w:i/>
          <w:lang w:val="lv-LV"/>
        </w:rPr>
        <w:t>Kategorija</w:t>
      </w:r>
      <w:r w:rsidR="00C0352F" w:rsidRPr="00313A04">
        <w:rPr>
          <w:i/>
          <w:lang w:val="lv-LV"/>
        </w:rPr>
        <w:t xml:space="preserve"> LEGO</w:t>
      </w:r>
      <w:r w:rsidRPr="004E19FD">
        <w:rPr>
          <w:lang w:val="lv-LV"/>
        </w:rPr>
        <w:t xml:space="preserve"> – </w:t>
      </w:r>
      <w:r w:rsidR="00EB19D1" w:rsidRPr="004E19FD">
        <w:rPr>
          <w:lang w:val="lv-LV"/>
        </w:rPr>
        <w:t xml:space="preserve">pieļaujamas </w:t>
      </w:r>
      <w:r w:rsidRPr="004E19FD">
        <w:rPr>
          <w:lang w:val="lv-LV"/>
        </w:rPr>
        <w:t>tikai kompānijas LEGO izgatavotās komplektējošās daļas</w:t>
      </w:r>
      <w:r w:rsidR="00EB19D1" w:rsidRPr="004E19FD">
        <w:rPr>
          <w:lang w:val="lv-LV"/>
        </w:rPr>
        <w:t>;</w:t>
      </w:r>
    </w:p>
    <w:p w:rsidR="00C0352F" w:rsidRPr="004E19FD" w:rsidRDefault="00B57584" w:rsidP="00C0352F">
      <w:pPr>
        <w:pStyle w:val="NoSpacing"/>
        <w:numPr>
          <w:ilvl w:val="0"/>
          <w:numId w:val="15"/>
        </w:numPr>
        <w:rPr>
          <w:lang w:val="lv-LV"/>
        </w:rPr>
      </w:pPr>
      <w:r w:rsidRPr="00313A04">
        <w:rPr>
          <w:i/>
          <w:lang w:val="lv-LV"/>
        </w:rPr>
        <w:t>Brīvās konstrukcijas</w:t>
      </w:r>
      <w:r w:rsidR="00C0352F" w:rsidRPr="00313A04">
        <w:rPr>
          <w:i/>
          <w:lang w:val="lv-LV"/>
        </w:rPr>
        <w:t xml:space="preserve"> </w:t>
      </w:r>
      <w:r w:rsidRPr="00313A04">
        <w:rPr>
          <w:i/>
          <w:lang w:val="lv-LV"/>
        </w:rPr>
        <w:t>kategorija</w:t>
      </w:r>
      <w:r w:rsidRPr="004E19FD">
        <w:rPr>
          <w:lang w:val="lv-LV"/>
        </w:rPr>
        <w:t xml:space="preserve"> </w:t>
      </w:r>
      <w:r w:rsidR="00C0352F" w:rsidRPr="004E19FD">
        <w:rPr>
          <w:lang w:val="lv-LV"/>
        </w:rPr>
        <w:t xml:space="preserve">– </w:t>
      </w:r>
      <w:r w:rsidRPr="004E19FD">
        <w:rPr>
          <w:lang w:val="lv-LV"/>
        </w:rPr>
        <w:t xml:space="preserve">ierobežojumu nav, izņemot tos, kas uzskaitīti Sacensību norises kārtības 15.punktā. </w:t>
      </w:r>
    </w:p>
    <w:p w:rsidR="00C0352F" w:rsidRPr="004E19FD" w:rsidRDefault="00C0352F" w:rsidP="00C0352F">
      <w:pPr>
        <w:pStyle w:val="NoSpacing"/>
        <w:rPr>
          <w:lang w:val="lv-LV"/>
        </w:rPr>
      </w:pPr>
      <w:r w:rsidRPr="004E19FD">
        <w:rPr>
          <w:lang w:val="lv-LV"/>
        </w:rPr>
        <w:t xml:space="preserve">4.3. </w:t>
      </w:r>
      <w:r w:rsidR="00B57584" w:rsidRPr="004E19FD">
        <w:rPr>
          <w:lang w:val="lv-LV"/>
        </w:rPr>
        <w:t>Robotam ir jābūt autonomam.</w:t>
      </w:r>
    </w:p>
    <w:p w:rsidR="00C0352F" w:rsidRPr="004E19FD" w:rsidRDefault="00C0352F">
      <w:pPr>
        <w:rPr>
          <w:rFonts w:eastAsiaTheme="minorEastAsia"/>
          <w:lang w:val="lv-LV"/>
        </w:rPr>
      </w:pPr>
      <w:r w:rsidRPr="004E19FD">
        <w:rPr>
          <w:rFonts w:eastAsiaTheme="minorEastAsia"/>
          <w:lang w:val="lv-LV"/>
        </w:rPr>
        <w:br w:type="page"/>
      </w:r>
    </w:p>
    <w:p w:rsidR="00BC7F2A" w:rsidRPr="004E19FD" w:rsidRDefault="00B57584" w:rsidP="00C0352F">
      <w:pPr>
        <w:spacing w:line="240" w:lineRule="auto"/>
        <w:jc w:val="center"/>
        <w:rPr>
          <w:rFonts w:eastAsiaTheme="minorEastAsia"/>
          <w:lang w:val="lv-LV"/>
        </w:rPr>
      </w:pPr>
      <w:r w:rsidRPr="004E19FD">
        <w:rPr>
          <w:rFonts w:eastAsiaTheme="minorEastAsia"/>
          <w:lang w:val="lv-LV"/>
        </w:rPr>
        <w:lastRenderedPageBreak/>
        <w:t xml:space="preserve">Sacensību </w:t>
      </w:r>
      <w:r w:rsidRPr="004E19FD">
        <w:rPr>
          <w:rFonts w:eastAsiaTheme="minorEastAsia"/>
          <w:b/>
          <w:lang w:val="lv-LV"/>
        </w:rPr>
        <w:t xml:space="preserve">„Labirints” </w:t>
      </w:r>
      <w:r w:rsidRPr="004E19FD">
        <w:rPr>
          <w:rFonts w:eastAsiaTheme="minorEastAsia"/>
          <w:lang w:val="lv-LV"/>
        </w:rPr>
        <w:t>noteikumi</w:t>
      </w:r>
    </w:p>
    <w:p w:rsidR="00F35F1F" w:rsidRPr="004E19FD" w:rsidRDefault="00F35F1F" w:rsidP="00F35F1F">
      <w:pPr>
        <w:spacing w:after="0" w:line="240" w:lineRule="auto"/>
        <w:rPr>
          <w:rFonts w:eastAsia="Times New Roman" w:cs="Times New Roman"/>
          <w:b/>
          <w:szCs w:val="24"/>
          <w:lang w:val="lv-LV" w:eastAsia="ru-RU"/>
        </w:rPr>
      </w:pPr>
      <w:r w:rsidRPr="004E19FD">
        <w:rPr>
          <w:rFonts w:eastAsia="Times New Roman" w:cs="Times New Roman"/>
          <w:b/>
          <w:szCs w:val="24"/>
          <w:lang w:val="lv-LV" w:eastAsia="ru-RU"/>
        </w:rPr>
        <w:t xml:space="preserve">1. </w:t>
      </w:r>
      <w:r w:rsidR="00B57584" w:rsidRPr="004E19FD">
        <w:rPr>
          <w:rFonts w:eastAsia="Times New Roman" w:cs="Times New Roman"/>
          <w:b/>
          <w:szCs w:val="24"/>
          <w:lang w:val="lv-LV" w:eastAsia="ru-RU"/>
        </w:rPr>
        <w:t>Apraksts</w:t>
      </w:r>
    </w:p>
    <w:p w:rsidR="00F35F1F" w:rsidRDefault="00B57584" w:rsidP="00F35F1F">
      <w:pPr>
        <w:pStyle w:val="NoSpacing"/>
        <w:rPr>
          <w:lang w:val="ru-RU" w:eastAsia="ru-RU"/>
        </w:rPr>
      </w:pPr>
      <w:r w:rsidRPr="004E19FD">
        <w:rPr>
          <w:lang w:val="lv-LV" w:eastAsia="ru-RU"/>
        </w:rPr>
        <w:t>Robotam pēc iespējas īsākā laikā ir jāizbrauc labirints no starta zonas līdz finiša vietai.</w:t>
      </w:r>
      <w:r w:rsidR="00F35F1F" w:rsidRPr="004E19FD">
        <w:rPr>
          <w:lang w:val="lv-LV" w:eastAsia="ru-RU"/>
        </w:rPr>
        <w:t xml:space="preserve"> </w:t>
      </w:r>
    </w:p>
    <w:p w:rsidR="00B3496F" w:rsidRPr="00B3496F" w:rsidRDefault="00B3496F" w:rsidP="00F35F1F">
      <w:pPr>
        <w:pStyle w:val="NoSpacing"/>
        <w:rPr>
          <w:lang w:val="ru-RU" w:eastAsia="ru-RU"/>
        </w:rPr>
      </w:pPr>
    </w:p>
    <w:p w:rsidR="00F35F1F" w:rsidRPr="004E19FD" w:rsidRDefault="00F35F1F" w:rsidP="00F35F1F">
      <w:pPr>
        <w:pStyle w:val="NoSpacing"/>
        <w:rPr>
          <w:b/>
          <w:lang w:val="lv-LV" w:eastAsia="ru-RU"/>
        </w:rPr>
      </w:pPr>
      <w:r w:rsidRPr="004E19FD">
        <w:rPr>
          <w:b/>
          <w:lang w:val="lv-LV" w:eastAsia="ru-RU"/>
        </w:rPr>
        <w:t xml:space="preserve">2. </w:t>
      </w:r>
      <w:r w:rsidR="00B57584" w:rsidRPr="004E19FD">
        <w:rPr>
          <w:b/>
          <w:lang w:val="lv-LV" w:eastAsia="ru-RU"/>
        </w:rPr>
        <w:t>Sacensību norises noteikumi</w:t>
      </w:r>
    </w:p>
    <w:p w:rsidR="00F35F1F" w:rsidRPr="004E19FD" w:rsidRDefault="00F35F1F" w:rsidP="00F35F1F">
      <w:pPr>
        <w:pStyle w:val="NoSpacing"/>
        <w:rPr>
          <w:lang w:val="lv-LV"/>
        </w:rPr>
      </w:pPr>
      <w:r w:rsidRPr="004E19FD">
        <w:rPr>
          <w:lang w:val="lv-LV"/>
        </w:rPr>
        <w:t xml:space="preserve">2.1. </w:t>
      </w:r>
      <w:r w:rsidR="00B57584" w:rsidRPr="004E19FD">
        <w:rPr>
          <w:lang w:val="lv-LV"/>
        </w:rPr>
        <w:t>Katrai komandai šajās sacensībās tiek dotas vismaz divas iespējas. Ieskaitīts tiek labākais mēģinājumos fiksētais laiks.</w:t>
      </w:r>
    </w:p>
    <w:p w:rsidR="00F35F1F" w:rsidRPr="004E19FD" w:rsidRDefault="00F35F1F" w:rsidP="005420E3">
      <w:pPr>
        <w:pStyle w:val="NoSpacing"/>
        <w:rPr>
          <w:lang w:val="lv-LV" w:eastAsia="ru-RU"/>
        </w:rPr>
      </w:pPr>
      <w:r w:rsidRPr="004E19FD">
        <w:rPr>
          <w:lang w:val="lv-LV"/>
        </w:rPr>
        <w:t>2.2.</w:t>
      </w:r>
      <w:r w:rsidR="00B57584" w:rsidRPr="004E19FD">
        <w:rPr>
          <w:lang w:val="lv-LV"/>
        </w:rPr>
        <w:t xml:space="preserve"> Robots nedrīkst pārbraukt pāri labirinta sienām.</w:t>
      </w:r>
    </w:p>
    <w:p w:rsidR="005420E3" w:rsidRPr="004E19FD" w:rsidRDefault="005420E3" w:rsidP="005420E3">
      <w:pPr>
        <w:pStyle w:val="NoSpacing"/>
        <w:rPr>
          <w:lang w:val="lv-LV" w:eastAsia="ru-RU"/>
        </w:rPr>
      </w:pPr>
      <w:r w:rsidRPr="004E19FD">
        <w:rPr>
          <w:lang w:val="lv-LV" w:eastAsia="ru-RU"/>
        </w:rPr>
        <w:t xml:space="preserve">2.3. </w:t>
      </w:r>
      <w:r w:rsidR="00B57584" w:rsidRPr="004E19FD">
        <w:rPr>
          <w:lang w:val="lv-LV" w:eastAsia="ru-RU"/>
        </w:rPr>
        <w:t>Labirinta izbraukšanai robotam tiek dotas 5 minūtes.</w:t>
      </w:r>
    </w:p>
    <w:p w:rsidR="00F35F1F" w:rsidRPr="004E19FD" w:rsidRDefault="00F35F1F" w:rsidP="005420E3">
      <w:pPr>
        <w:pStyle w:val="NoSpacing"/>
        <w:rPr>
          <w:lang w:val="lv-LV" w:eastAsia="ru-RU"/>
        </w:rPr>
      </w:pPr>
      <w:r w:rsidRPr="004E19FD">
        <w:rPr>
          <w:lang w:val="lv-LV" w:eastAsia="ru-RU"/>
        </w:rPr>
        <w:t>2.4.</w:t>
      </w:r>
      <w:r w:rsidR="00B57584" w:rsidRPr="004E19FD">
        <w:rPr>
          <w:lang w:val="lv-LV" w:eastAsia="ru-RU"/>
        </w:rPr>
        <w:t xml:space="preserve"> Ja brauciena laikā robots sāk kustēties nekontrolēti vai arī nespēj turpināt kustību 20 sekunžu laikā, tas tiek diskvalificēts. </w:t>
      </w:r>
    </w:p>
    <w:p w:rsidR="005420E3" w:rsidRPr="004E19FD" w:rsidRDefault="005420E3" w:rsidP="005420E3">
      <w:pPr>
        <w:pStyle w:val="NoSpacing"/>
        <w:rPr>
          <w:lang w:val="lv-LV" w:eastAsia="ru-RU"/>
        </w:rPr>
      </w:pPr>
      <w:r w:rsidRPr="004E19FD">
        <w:rPr>
          <w:lang w:val="lv-LV" w:eastAsia="ru-RU"/>
        </w:rPr>
        <w:t xml:space="preserve">2.5. </w:t>
      </w:r>
      <w:r w:rsidR="00DD35F1" w:rsidRPr="004E19FD">
        <w:rPr>
          <w:lang w:val="lv-LV" w:eastAsia="ru-RU"/>
        </w:rPr>
        <w:t xml:space="preserve">Laika atskaite beidzas brīdī, kad visi robota riteņi un citi balsti atrodas finiša zonā. </w:t>
      </w:r>
    </w:p>
    <w:p w:rsidR="00F35F1F" w:rsidRPr="004E19FD" w:rsidRDefault="00F35F1F" w:rsidP="00F35F1F">
      <w:pPr>
        <w:pStyle w:val="NoSpacing"/>
        <w:rPr>
          <w:lang w:val="lv-LV" w:eastAsia="ru-RU"/>
        </w:rPr>
      </w:pPr>
      <w:r w:rsidRPr="004E19FD">
        <w:rPr>
          <w:lang w:val="lv-LV" w:eastAsia="ru-RU"/>
        </w:rPr>
        <w:t>2.</w:t>
      </w:r>
      <w:r w:rsidR="005420E3" w:rsidRPr="004E19FD">
        <w:rPr>
          <w:lang w:val="lv-LV" w:eastAsia="ru-RU"/>
        </w:rPr>
        <w:t>6</w:t>
      </w:r>
      <w:r w:rsidRPr="004E19FD">
        <w:rPr>
          <w:lang w:val="lv-LV" w:eastAsia="ru-RU"/>
        </w:rPr>
        <w:t xml:space="preserve">. </w:t>
      </w:r>
      <w:r w:rsidR="00DD35F1" w:rsidRPr="004E19FD">
        <w:rPr>
          <w:lang w:val="lv-LV" w:eastAsia="ru-RU"/>
        </w:rPr>
        <w:t>Mēģinājuma laikā komandu dalībnieki nedrīkst pieskarties robotiem.</w:t>
      </w:r>
    </w:p>
    <w:p w:rsidR="00F35F1F" w:rsidRPr="004E19FD" w:rsidRDefault="005420E3" w:rsidP="00F35F1F">
      <w:pPr>
        <w:pStyle w:val="NoSpacing"/>
        <w:rPr>
          <w:lang w:val="lv-LV"/>
        </w:rPr>
      </w:pPr>
      <w:r w:rsidRPr="004E19FD">
        <w:rPr>
          <w:lang w:val="lv-LV" w:eastAsia="ru-RU"/>
        </w:rPr>
        <w:t>2.7.</w:t>
      </w:r>
      <w:r w:rsidR="00DD35F1" w:rsidRPr="004E19FD">
        <w:rPr>
          <w:lang w:val="lv-LV" w:eastAsia="ru-RU"/>
        </w:rPr>
        <w:t xml:space="preserve"> Mēģinājumu starts, apturēšana, turpināšana un pabeigšana notiek pēc tiesneša signāla. </w:t>
      </w:r>
      <w:r w:rsidRPr="004E19FD">
        <w:rPr>
          <w:lang w:val="lv-LV" w:eastAsia="ru-RU"/>
        </w:rPr>
        <w:t xml:space="preserve"> </w:t>
      </w:r>
    </w:p>
    <w:p w:rsidR="005420E3" w:rsidRDefault="005420E3" w:rsidP="00F35F1F">
      <w:pPr>
        <w:pStyle w:val="NoSpacing"/>
        <w:rPr>
          <w:lang w:val="ru-RU"/>
        </w:rPr>
      </w:pPr>
      <w:r w:rsidRPr="004E19FD">
        <w:rPr>
          <w:lang w:val="lv-LV"/>
        </w:rPr>
        <w:t xml:space="preserve">2.8. </w:t>
      </w:r>
      <w:r w:rsidR="00DD35F1" w:rsidRPr="004E19FD">
        <w:rPr>
          <w:lang w:val="lv-LV"/>
        </w:rPr>
        <w:t xml:space="preserve">Par uzvarētāju tiek pasludināta komanda, kura distances pieveikšanai patērējusi vismazāk laika. </w:t>
      </w:r>
    </w:p>
    <w:p w:rsidR="00B3496F" w:rsidRPr="00B3496F" w:rsidRDefault="00B3496F" w:rsidP="00F35F1F">
      <w:pPr>
        <w:pStyle w:val="NoSpacing"/>
        <w:rPr>
          <w:lang w:val="ru-RU" w:eastAsia="ru-RU"/>
        </w:rPr>
      </w:pPr>
    </w:p>
    <w:p w:rsidR="005420E3" w:rsidRPr="004E19FD" w:rsidRDefault="005420E3" w:rsidP="005420E3">
      <w:pPr>
        <w:pStyle w:val="NoSpacing"/>
        <w:rPr>
          <w:b/>
          <w:lang w:val="lv-LV" w:eastAsia="ru-RU"/>
        </w:rPr>
      </w:pPr>
      <w:r w:rsidRPr="004E19FD">
        <w:rPr>
          <w:b/>
          <w:lang w:val="lv-LV" w:eastAsia="ru-RU"/>
        </w:rPr>
        <w:t xml:space="preserve">3. </w:t>
      </w:r>
      <w:r w:rsidR="00DD35F1" w:rsidRPr="004E19FD">
        <w:rPr>
          <w:b/>
          <w:lang w:val="lv-LV" w:eastAsia="ru-RU"/>
        </w:rPr>
        <w:t>Laukums</w:t>
      </w:r>
      <w:r w:rsidRPr="004E19FD">
        <w:rPr>
          <w:b/>
          <w:lang w:val="lv-LV" w:eastAsia="ru-RU"/>
        </w:rPr>
        <w:t xml:space="preserve"> </w:t>
      </w:r>
    </w:p>
    <w:p w:rsidR="005420E3" w:rsidRPr="004E19FD" w:rsidRDefault="00DD35F1" w:rsidP="005420E3">
      <w:pPr>
        <w:pStyle w:val="NoSpacing"/>
        <w:rPr>
          <w:lang w:val="lv-LV" w:eastAsia="ru-RU"/>
        </w:rPr>
      </w:pPr>
      <w:r w:rsidRPr="004E19FD">
        <w:rPr>
          <w:lang w:val="lv-LV" w:eastAsia="ru-RU"/>
        </w:rPr>
        <w:t>Labirints tiek veidots no sekcijām, kuru pamatnes izmērs ir 30х30 cm.</w:t>
      </w:r>
    </w:p>
    <w:p w:rsidR="005420E3" w:rsidRPr="004E19FD" w:rsidRDefault="00DD35F1" w:rsidP="005420E3">
      <w:pPr>
        <w:pStyle w:val="NoSpacing"/>
        <w:rPr>
          <w:lang w:val="lv-LV" w:eastAsia="ru-RU"/>
        </w:rPr>
      </w:pPr>
      <w:r w:rsidRPr="004E19FD">
        <w:rPr>
          <w:lang w:val="lv-LV" w:eastAsia="ru-RU"/>
        </w:rPr>
        <w:t>Labirinta sienas augstums ir 15 cm, biezums 16 mm.</w:t>
      </w:r>
      <w:r w:rsidR="005420E3" w:rsidRPr="004E19FD">
        <w:rPr>
          <w:lang w:val="lv-LV" w:eastAsia="ru-RU"/>
        </w:rPr>
        <w:t xml:space="preserve"> </w:t>
      </w:r>
    </w:p>
    <w:p w:rsidR="005420E3" w:rsidRPr="004E19FD" w:rsidRDefault="00DD35F1" w:rsidP="005420E3">
      <w:pPr>
        <w:pStyle w:val="NoSpacing"/>
        <w:rPr>
          <w:lang w:val="lv-LV" w:eastAsia="ru-RU"/>
        </w:rPr>
      </w:pPr>
      <w:r w:rsidRPr="004E19FD">
        <w:rPr>
          <w:lang w:val="lv-LV" w:eastAsia="ru-RU"/>
        </w:rPr>
        <w:t>Labirinta sienas un pamatne ir baltā krāsā.</w:t>
      </w:r>
      <w:r w:rsidR="005420E3" w:rsidRPr="004E19FD">
        <w:rPr>
          <w:lang w:val="lv-LV" w:eastAsia="ru-RU"/>
        </w:rPr>
        <w:t xml:space="preserve"> </w:t>
      </w:r>
    </w:p>
    <w:p w:rsidR="005420E3" w:rsidRPr="004E19FD" w:rsidRDefault="00DD35F1" w:rsidP="005420E3">
      <w:pPr>
        <w:pStyle w:val="NoSpacing"/>
        <w:rPr>
          <w:lang w:val="lv-LV" w:eastAsia="ru-RU"/>
        </w:rPr>
      </w:pPr>
      <w:r w:rsidRPr="004E19FD">
        <w:rPr>
          <w:lang w:val="lv-LV" w:eastAsia="ru-RU"/>
        </w:rPr>
        <w:t>Starta zonas pamatne ir zaļā krāsā.</w:t>
      </w:r>
      <w:r w:rsidR="005420E3" w:rsidRPr="004E19FD">
        <w:rPr>
          <w:lang w:val="lv-LV" w:eastAsia="ru-RU"/>
        </w:rPr>
        <w:t xml:space="preserve"> </w:t>
      </w:r>
    </w:p>
    <w:p w:rsidR="005420E3" w:rsidRDefault="00DD35F1" w:rsidP="005420E3">
      <w:pPr>
        <w:pStyle w:val="NoSpacing"/>
        <w:rPr>
          <w:lang w:val="ru-RU" w:eastAsia="ru-RU"/>
        </w:rPr>
      </w:pPr>
      <w:r w:rsidRPr="004E19FD">
        <w:rPr>
          <w:lang w:val="lv-LV" w:eastAsia="ru-RU"/>
        </w:rPr>
        <w:t>Finiša zonas pamatne ir sarkanā krāsā.</w:t>
      </w:r>
    </w:p>
    <w:p w:rsidR="00B3496F" w:rsidRPr="00B3496F" w:rsidRDefault="00B3496F" w:rsidP="005420E3">
      <w:pPr>
        <w:pStyle w:val="NoSpacing"/>
        <w:rPr>
          <w:lang w:val="ru-RU" w:eastAsia="ru-RU"/>
        </w:rPr>
      </w:pPr>
    </w:p>
    <w:p w:rsidR="005420E3" w:rsidRPr="004E19FD" w:rsidRDefault="005420E3" w:rsidP="008D3E02">
      <w:pPr>
        <w:pStyle w:val="NoSpacing"/>
        <w:rPr>
          <w:b/>
          <w:lang w:val="lv-LV"/>
        </w:rPr>
      </w:pPr>
      <w:r w:rsidRPr="004E19FD">
        <w:rPr>
          <w:b/>
          <w:lang w:val="lv-LV"/>
        </w:rPr>
        <w:t xml:space="preserve">4. </w:t>
      </w:r>
      <w:r w:rsidR="00DD35F1" w:rsidRPr="004E19FD">
        <w:rPr>
          <w:b/>
          <w:lang w:val="lv-LV"/>
        </w:rPr>
        <w:t>Robota parametri</w:t>
      </w:r>
    </w:p>
    <w:p w:rsidR="00F35F1F" w:rsidRPr="00B3496F" w:rsidRDefault="005420E3" w:rsidP="008D3E02">
      <w:pPr>
        <w:pStyle w:val="NoSpacing"/>
        <w:rPr>
          <w:lang w:val="ru-RU"/>
        </w:rPr>
      </w:pPr>
      <w:r w:rsidRPr="004E19FD">
        <w:rPr>
          <w:lang w:val="lv-LV"/>
        </w:rPr>
        <w:t xml:space="preserve">4.1. </w:t>
      </w:r>
      <w:r w:rsidR="00DD35F1" w:rsidRPr="004E19FD">
        <w:rPr>
          <w:lang w:val="lv-LV"/>
        </w:rPr>
        <w:t xml:space="preserve">Robota maksimālie izmēri - </w:t>
      </w:r>
      <w:r w:rsidRPr="004E19FD">
        <w:rPr>
          <w:lang w:val="lv-LV"/>
        </w:rPr>
        <w:t>25х25х25</w:t>
      </w:r>
      <w:r w:rsidR="00DD35F1" w:rsidRPr="004E19FD">
        <w:rPr>
          <w:lang w:val="lv-LV"/>
        </w:rPr>
        <w:t xml:space="preserve"> cm</w:t>
      </w:r>
      <w:r w:rsidR="00B3496F">
        <w:rPr>
          <w:lang w:val="ru-RU"/>
        </w:rPr>
        <w:t>.</w:t>
      </w:r>
    </w:p>
    <w:p w:rsidR="005420E3" w:rsidRPr="004E19FD" w:rsidRDefault="005420E3" w:rsidP="005420E3">
      <w:pPr>
        <w:pStyle w:val="NoSpacing"/>
        <w:rPr>
          <w:lang w:val="lv-LV"/>
        </w:rPr>
      </w:pPr>
      <w:r w:rsidRPr="004E19FD">
        <w:rPr>
          <w:rFonts w:eastAsiaTheme="minorEastAsia"/>
          <w:lang w:val="lv-LV"/>
        </w:rPr>
        <w:t>4.2.</w:t>
      </w:r>
      <w:r w:rsidR="00DD35F1" w:rsidRPr="004E19FD">
        <w:rPr>
          <w:rFonts w:eastAsiaTheme="minorEastAsia"/>
          <w:lang w:val="lv-LV"/>
        </w:rPr>
        <w:t xml:space="preserve"> Konstrukcijas elementu ierobežojumi:</w:t>
      </w:r>
    </w:p>
    <w:p w:rsidR="00DD35F1" w:rsidRPr="004E19FD" w:rsidRDefault="00DD35F1" w:rsidP="00DD35F1">
      <w:pPr>
        <w:pStyle w:val="NoSpacing"/>
        <w:numPr>
          <w:ilvl w:val="0"/>
          <w:numId w:val="15"/>
        </w:numPr>
        <w:rPr>
          <w:lang w:val="lv-LV"/>
        </w:rPr>
      </w:pPr>
      <w:r w:rsidRPr="00B3496F">
        <w:rPr>
          <w:i/>
          <w:lang w:val="lv-LV"/>
        </w:rPr>
        <w:t>Kategorija LEGO</w:t>
      </w:r>
      <w:r w:rsidRPr="004E19FD">
        <w:rPr>
          <w:lang w:val="lv-LV"/>
        </w:rPr>
        <w:t xml:space="preserve"> – </w:t>
      </w:r>
      <w:r w:rsidR="00EB19D1" w:rsidRPr="004E19FD">
        <w:rPr>
          <w:lang w:val="lv-LV"/>
        </w:rPr>
        <w:t xml:space="preserve">pieļaujamas </w:t>
      </w:r>
      <w:r w:rsidRPr="004E19FD">
        <w:rPr>
          <w:lang w:val="lv-LV"/>
        </w:rPr>
        <w:t>tikai kompānijas LEGO izgatavotās komplektējošās daļas</w:t>
      </w:r>
      <w:r w:rsidR="00EB19D1" w:rsidRPr="004E19FD">
        <w:rPr>
          <w:lang w:val="lv-LV"/>
        </w:rPr>
        <w:t>;</w:t>
      </w:r>
    </w:p>
    <w:p w:rsidR="00DD35F1" w:rsidRPr="004E19FD" w:rsidRDefault="00DD35F1" w:rsidP="00DD35F1">
      <w:pPr>
        <w:pStyle w:val="NoSpacing"/>
        <w:numPr>
          <w:ilvl w:val="0"/>
          <w:numId w:val="15"/>
        </w:numPr>
        <w:rPr>
          <w:lang w:val="lv-LV"/>
        </w:rPr>
      </w:pPr>
      <w:r w:rsidRPr="00B3496F">
        <w:rPr>
          <w:i/>
          <w:lang w:val="lv-LV"/>
        </w:rPr>
        <w:t>Brīvās konstrukcijas kategorija</w:t>
      </w:r>
      <w:r w:rsidRPr="004E19FD">
        <w:rPr>
          <w:lang w:val="lv-LV"/>
        </w:rPr>
        <w:t xml:space="preserve"> – ierobežojumu nav, izņemot tos, kas uzskaitīti Sacensību norises kārtības 15.punktā. </w:t>
      </w:r>
    </w:p>
    <w:p w:rsidR="005420E3" w:rsidRPr="004E19FD" w:rsidRDefault="005420E3" w:rsidP="005420E3">
      <w:pPr>
        <w:pStyle w:val="NoSpacing"/>
        <w:rPr>
          <w:lang w:val="lv-LV"/>
        </w:rPr>
      </w:pPr>
      <w:r w:rsidRPr="004E19FD">
        <w:rPr>
          <w:lang w:val="lv-LV"/>
        </w:rPr>
        <w:t xml:space="preserve">4.3. </w:t>
      </w:r>
      <w:r w:rsidR="00DD35F1" w:rsidRPr="004E19FD">
        <w:rPr>
          <w:lang w:val="lv-LV"/>
        </w:rPr>
        <w:t>Robotam ir jābūt autonomam</w:t>
      </w:r>
      <w:r w:rsidRPr="004E19FD">
        <w:rPr>
          <w:lang w:val="lv-LV"/>
        </w:rPr>
        <w:t>.</w:t>
      </w:r>
    </w:p>
    <w:p w:rsidR="005420E3" w:rsidRPr="004E19FD" w:rsidRDefault="005420E3" w:rsidP="005420E3">
      <w:pPr>
        <w:spacing w:line="240" w:lineRule="auto"/>
        <w:rPr>
          <w:rFonts w:eastAsiaTheme="minorEastAsia"/>
          <w:lang w:val="lv-LV"/>
        </w:rPr>
      </w:pPr>
    </w:p>
    <w:sectPr w:rsidR="005420E3" w:rsidRPr="004E19FD" w:rsidSect="00A212F7">
      <w:pgSz w:w="11906" w:h="16838"/>
      <w:pgMar w:top="1135" w:right="1274"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51E0"/>
    <w:multiLevelType w:val="hybridMultilevel"/>
    <w:tmpl w:val="9ED84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C359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12551FF"/>
    <w:multiLevelType w:val="hybridMultilevel"/>
    <w:tmpl w:val="DBC472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CF56A3"/>
    <w:multiLevelType w:val="hybridMultilevel"/>
    <w:tmpl w:val="CBC831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A079E8"/>
    <w:multiLevelType w:val="hybridMultilevel"/>
    <w:tmpl w:val="25DCEA2E"/>
    <w:lvl w:ilvl="0" w:tplc="041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296702B9"/>
    <w:multiLevelType w:val="multilevel"/>
    <w:tmpl w:val="4B3C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C46F6E"/>
    <w:multiLevelType w:val="hybridMultilevel"/>
    <w:tmpl w:val="4E14C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BB7A05"/>
    <w:multiLevelType w:val="hybridMultilevel"/>
    <w:tmpl w:val="DBEC9D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036AFC"/>
    <w:multiLevelType w:val="hybridMultilevel"/>
    <w:tmpl w:val="E7B0D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976E0D"/>
    <w:multiLevelType w:val="multilevel"/>
    <w:tmpl w:val="760A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1A6976"/>
    <w:multiLevelType w:val="multilevel"/>
    <w:tmpl w:val="52F4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CB348F"/>
    <w:multiLevelType w:val="hybridMultilevel"/>
    <w:tmpl w:val="01101F5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nsid w:val="526A7E02"/>
    <w:multiLevelType w:val="multilevel"/>
    <w:tmpl w:val="B6D2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440DE2"/>
    <w:multiLevelType w:val="multilevel"/>
    <w:tmpl w:val="6FC8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175447"/>
    <w:multiLevelType w:val="multilevel"/>
    <w:tmpl w:val="73F88082"/>
    <w:lvl w:ilvl="0">
      <w:start w:val="1"/>
      <w:numFmt w:val="decimal"/>
      <w:lvlText w:val="%1."/>
      <w:lvlJc w:val="left"/>
      <w:pPr>
        <w:ind w:left="360" w:hanging="360"/>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02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48E5EA2"/>
    <w:multiLevelType w:val="hybridMultilevel"/>
    <w:tmpl w:val="927E58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6163480"/>
    <w:multiLevelType w:val="hybridMultilevel"/>
    <w:tmpl w:val="C106A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AE6B8C"/>
    <w:multiLevelType w:val="hybridMultilevel"/>
    <w:tmpl w:val="331E81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B4675A"/>
    <w:multiLevelType w:val="hybridMultilevel"/>
    <w:tmpl w:val="791A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300DAB"/>
    <w:multiLevelType w:val="hybridMultilevel"/>
    <w:tmpl w:val="32FC3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B7135D"/>
    <w:multiLevelType w:val="hybridMultilevel"/>
    <w:tmpl w:val="F3BAE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3"/>
  </w:num>
  <w:num w:numId="4">
    <w:abstractNumId w:val="7"/>
  </w:num>
  <w:num w:numId="5">
    <w:abstractNumId w:val="14"/>
  </w:num>
  <w:num w:numId="6">
    <w:abstractNumId w:val="18"/>
  </w:num>
  <w:num w:numId="7">
    <w:abstractNumId w:val="11"/>
  </w:num>
  <w:num w:numId="8">
    <w:abstractNumId w:val="8"/>
  </w:num>
  <w:num w:numId="9">
    <w:abstractNumId w:val="2"/>
  </w:num>
  <w:num w:numId="10">
    <w:abstractNumId w:val="17"/>
  </w:num>
  <w:num w:numId="11">
    <w:abstractNumId w:val="16"/>
  </w:num>
  <w:num w:numId="12">
    <w:abstractNumId w:val="6"/>
  </w:num>
  <w:num w:numId="13">
    <w:abstractNumId w:val="0"/>
  </w:num>
  <w:num w:numId="14">
    <w:abstractNumId w:val="20"/>
  </w:num>
  <w:num w:numId="15">
    <w:abstractNumId w:val="19"/>
  </w:num>
  <w:num w:numId="16">
    <w:abstractNumId w:val="12"/>
  </w:num>
  <w:num w:numId="17">
    <w:abstractNumId w:val="9"/>
  </w:num>
  <w:num w:numId="18">
    <w:abstractNumId w:val="13"/>
  </w:num>
  <w:num w:numId="19">
    <w:abstractNumId w:val="10"/>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043"/>
    <w:rsid w:val="0000533D"/>
    <w:rsid w:val="000F0346"/>
    <w:rsid w:val="001313EF"/>
    <w:rsid w:val="00131437"/>
    <w:rsid w:val="00184D47"/>
    <w:rsid w:val="001A6C7D"/>
    <w:rsid w:val="001E0FC9"/>
    <w:rsid w:val="001E2DCB"/>
    <w:rsid w:val="001F425C"/>
    <w:rsid w:val="00200C2D"/>
    <w:rsid w:val="00294F91"/>
    <w:rsid w:val="002A49C6"/>
    <w:rsid w:val="00313A04"/>
    <w:rsid w:val="00350EFE"/>
    <w:rsid w:val="0038192D"/>
    <w:rsid w:val="003A5043"/>
    <w:rsid w:val="00400941"/>
    <w:rsid w:val="004440B7"/>
    <w:rsid w:val="00453AF6"/>
    <w:rsid w:val="004E19FD"/>
    <w:rsid w:val="004E22D5"/>
    <w:rsid w:val="005420E3"/>
    <w:rsid w:val="005F7A43"/>
    <w:rsid w:val="00602A7F"/>
    <w:rsid w:val="006C0DED"/>
    <w:rsid w:val="00755753"/>
    <w:rsid w:val="00764EE5"/>
    <w:rsid w:val="007A7028"/>
    <w:rsid w:val="007B78C3"/>
    <w:rsid w:val="007D4C55"/>
    <w:rsid w:val="007E7ACF"/>
    <w:rsid w:val="0088631B"/>
    <w:rsid w:val="008D3E02"/>
    <w:rsid w:val="008F18A0"/>
    <w:rsid w:val="0091088C"/>
    <w:rsid w:val="00910A80"/>
    <w:rsid w:val="00956288"/>
    <w:rsid w:val="00982154"/>
    <w:rsid w:val="009B32F7"/>
    <w:rsid w:val="00A212F7"/>
    <w:rsid w:val="00A3143E"/>
    <w:rsid w:val="00A56F08"/>
    <w:rsid w:val="00A70A36"/>
    <w:rsid w:val="00A7244C"/>
    <w:rsid w:val="00AB3A76"/>
    <w:rsid w:val="00AD2161"/>
    <w:rsid w:val="00B104A2"/>
    <w:rsid w:val="00B3496F"/>
    <w:rsid w:val="00B57584"/>
    <w:rsid w:val="00B60EEB"/>
    <w:rsid w:val="00BC7F2A"/>
    <w:rsid w:val="00C01B04"/>
    <w:rsid w:val="00C0352F"/>
    <w:rsid w:val="00C611C1"/>
    <w:rsid w:val="00CC4F3E"/>
    <w:rsid w:val="00CE237C"/>
    <w:rsid w:val="00DD35F1"/>
    <w:rsid w:val="00DF6B1D"/>
    <w:rsid w:val="00EB19D1"/>
    <w:rsid w:val="00F35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B1D"/>
    <w:pPr>
      <w:ind w:left="720"/>
      <w:contextualSpacing/>
    </w:pPr>
  </w:style>
  <w:style w:type="character" w:styleId="Hyperlink">
    <w:name w:val="Hyperlink"/>
    <w:basedOn w:val="DefaultParagraphFont"/>
    <w:uiPriority w:val="99"/>
    <w:unhideWhenUsed/>
    <w:rsid w:val="001E0FC9"/>
    <w:rPr>
      <w:color w:val="0000FF" w:themeColor="hyperlink"/>
      <w:u w:val="single"/>
    </w:rPr>
  </w:style>
  <w:style w:type="character" w:styleId="CommentReference">
    <w:name w:val="annotation reference"/>
    <w:basedOn w:val="DefaultParagraphFont"/>
    <w:uiPriority w:val="99"/>
    <w:semiHidden/>
    <w:unhideWhenUsed/>
    <w:rsid w:val="00B104A2"/>
    <w:rPr>
      <w:sz w:val="16"/>
      <w:szCs w:val="16"/>
    </w:rPr>
  </w:style>
  <w:style w:type="paragraph" w:styleId="CommentText">
    <w:name w:val="annotation text"/>
    <w:basedOn w:val="Normal"/>
    <w:link w:val="CommentTextChar"/>
    <w:uiPriority w:val="99"/>
    <w:semiHidden/>
    <w:unhideWhenUsed/>
    <w:rsid w:val="00B104A2"/>
    <w:pPr>
      <w:spacing w:line="240" w:lineRule="auto"/>
    </w:pPr>
    <w:rPr>
      <w:sz w:val="20"/>
      <w:szCs w:val="20"/>
    </w:rPr>
  </w:style>
  <w:style w:type="character" w:customStyle="1" w:styleId="CommentTextChar">
    <w:name w:val="Comment Text Char"/>
    <w:basedOn w:val="DefaultParagraphFont"/>
    <w:link w:val="CommentText"/>
    <w:uiPriority w:val="99"/>
    <w:semiHidden/>
    <w:rsid w:val="00B104A2"/>
    <w:rPr>
      <w:sz w:val="20"/>
      <w:szCs w:val="20"/>
    </w:rPr>
  </w:style>
  <w:style w:type="paragraph" w:styleId="CommentSubject">
    <w:name w:val="annotation subject"/>
    <w:basedOn w:val="CommentText"/>
    <w:next w:val="CommentText"/>
    <w:link w:val="CommentSubjectChar"/>
    <w:uiPriority w:val="99"/>
    <w:semiHidden/>
    <w:unhideWhenUsed/>
    <w:rsid w:val="00B104A2"/>
    <w:rPr>
      <w:b/>
      <w:bCs/>
    </w:rPr>
  </w:style>
  <w:style w:type="character" w:customStyle="1" w:styleId="CommentSubjectChar">
    <w:name w:val="Comment Subject Char"/>
    <w:basedOn w:val="CommentTextChar"/>
    <w:link w:val="CommentSubject"/>
    <w:uiPriority w:val="99"/>
    <w:semiHidden/>
    <w:rsid w:val="00B104A2"/>
    <w:rPr>
      <w:b/>
      <w:bCs/>
      <w:sz w:val="20"/>
      <w:szCs w:val="20"/>
    </w:rPr>
  </w:style>
  <w:style w:type="paragraph" w:styleId="BalloonText">
    <w:name w:val="Balloon Text"/>
    <w:basedOn w:val="Normal"/>
    <w:link w:val="BalloonTextChar"/>
    <w:uiPriority w:val="99"/>
    <w:semiHidden/>
    <w:unhideWhenUsed/>
    <w:rsid w:val="00B10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4A2"/>
    <w:rPr>
      <w:rFonts w:ascii="Tahoma" w:hAnsi="Tahoma" w:cs="Tahoma"/>
      <w:sz w:val="16"/>
      <w:szCs w:val="16"/>
    </w:rPr>
  </w:style>
  <w:style w:type="table" w:styleId="TableGrid">
    <w:name w:val="Table Grid"/>
    <w:basedOn w:val="TableNormal"/>
    <w:uiPriority w:val="59"/>
    <w:rsid w:val="00350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8192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B1D"/>
    <w:pPr>
      <w:ind w:left="720"/>
      <w:contextualSpacing/>
    </w:pPr>
  </w:style>
  <w:style w:type="character" w:styleId="Hyperlink">
    <w:name w:val="Hyperlink"/>
    <w:basedOn w:val="DefaultParagraphFont"/>
    <w:uiPriority w:val="99"/>
    <w:unhideWhenUsed/>
    <w:rsid w:val="001E0FC9"/>
    <w:rPr>
      <w:color w:val="0000FF" w:themeColor="hyperlink"/>
      <w:u w:val="single"/>
    </w:rPr>
  </w:style>
  <w:style w:type="character" w:styleId="CommentReference">
    <w:name w:val="annotation reference"/>
    <w:basedOn w:val="DefaultParagraphFont"/>
    <w:uiPriority w:val="99"/>
    <w:semiHidden/>
    <w:unhideWhenUsed/>
    <w:rsid w:val="00B104A2"/>
    <w:rPr>
      <w:sz w:val="16"/>
      <w:szCs w:val="16"/>
    </w:rPr>
  </w:style>
  <w:style w:type="paragraph" w:styleId="CommentText">
    <w:name w:val="annotation text"/>
    <w:basedOn w:val="Normal"/>
    <w:link w:val="CommentTextChar"/>
    <w:uiPriority w:val="99"/>
    <w:semiHidden/>
    <w:unhideWhenUsed/>
    <w:rsid w:val="00B104A2"/>
    <w:pPr>
      <w:spacing w:line="240" w:lineRule="auto"/>
    </w:pPr>
    <w:rPr>
      <w:sz w:val="20"/>
      <w:szCs w:val="20"/>
    </w:rPr>
  </w:style>
  <w:style w:type="character" w:customStyle="1" w:styleId="CommentTextChar">
    <w:name w:val="Comment Text Char"/>
    <w:basedOn w:val="DefaultParagraphFont"/>
    <w:link w:val="CommentText"/>
    <w:uiPriority w:val="99"/>
    <w:semiHidden/>
    <w:rsid w:val="00B104A2"/>
    <w:rPr>
      <w:sz w:val="20"/>
      <w:szCs w:val="20"/>
    </w:rPr>
  </w:style>
  <w:style w:type="paragraph" w:styleId="CommentSubject">
    <w:name w:val="annotation subject"/>
    <w:basedOn w:val="CommentText"/>
    <w:next w:val="CommentText"/>
    <w:link w:val="CommentSubjectChar"/>
    <w:uiPriority w:val="99"/>
    <w:semiHidden/>
    <w:unhideWhenUsed/>
    <w:rsid w:val="00B104A2"/>
    <w:rPr>
      <w:b/>
      <w:bCs/>
    </w:rPr>
  </w:style>
  <w:style w:type="character" w:customStyle="1" w:styleId="CommentSubjectChar">
    <w:name w:val="Comment Subject Char"/>
    <w:basedOn w:val="CommentTextChar"/>
    <w:link w:val="CommentSubject"/>
    <w:uiPriority w:val="99"/>
    <w:semiHidden/>
    <w:rsid w:val="00B104A2"/>
    <w:rPr>
      <w:b/>
      <w:bCs/>
      <w:sz w:val="20"/>
      <w:szCs w:val="20"/>
    </w:rPr>
  </w:style>
  <w:style w:type="paragraph" w:styleId="BalloonText">
    <w:name w:val="Balloon Text"/>
    <w:basedOn w:val="Normal"/>
    <w:link w:val="BalloonTextChar"/>
    <w:uiPriority w:val="99"/>
    <w:semiHidden/>
    <w:unhideWhenUsed/>
    <w:rsid w:val="00B10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4A2"/>
    <w:rPr>
      <w:rFonts w:ascii="Tahoma" w:hAnsi="Tahoma" w:cs="Tahoma"/>
      <w:sz w:val="16"/>
      <w:szCs w:val="16"/>
    </w:rPr>
  </w:style>
  <w:style w:type="table" w:styleId="TableGrid">
    <w:name w:val="Table Grid"/>
    <w:basedOn w:val="TableNormal"/>
    <w:uiPriority w:val="59"/>
    <w:rsid w:val="00350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819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786038">
      <w:bodyDiv w:val="1"/>
      <w:marLeft w:val="0"/>
      <w:marRight w:val="0"/>
      <w:marTop w:val="0"/>
      <w:marBottom w:val="0"/>
      <w:divBdr>
        <w:top w:val="none" w:sz="0" w:space="0" w:color="auto"/>
        <w:left w:val="none" w:sz="0" w:space="0" w:color="auto"/>
        <w:bottom w:val="none" w:sz="0" w:space="0" w:color="auto"/>
        <w:right w:val="none" w:sz="0" w:space="0" w:color="auto"/>
      </w:divBdr>
    </w:div>
    <w:div w:id="651371382">
      <w:bodyDiv w:val="1"/>
      <w:marLeft w:val="0"/>
      <w:marRight w:val="0"/>
      <w:marTop w:val="0"/>
      <w:marBottom w:val="0"/>
      <w:divBdr>
        <w:top w:val="none" w:sz="0" w:space="0" w:color="auto"/>
        <w:left w:val="none" w:sz="0" w:space="0" w:color="auto"/>
        <w:bottom w:val="none" w:sz="0" w:space="0" w:color="auto"/>
        <w:right w:val="none" w:sz="0" w:space="0" w:color="auto"/>
      </w:divBdr>
    </w:div>
    <w:div w:id="886330362">
      <w:bodyDiv w:val="1"/>
      <w:marLeft w:val="0"/>
      <w:marRight w:val="0"/>
      <w:marTop w:val="0"/>
      <w:marBottom w:val="0"/>
      <w:divBdr>
        <w:top w:val="none" w:sz="0" w:space="0" w:color="auto"/>
        <w:left w:val="none" w:sz="0" w:space="0" w:color="auto"/>
        <w:bottom w:val="none" w:sz="0" w:space="0" w:color="auto"/>
        <w:right w:val="none" w:sz="0" w:space="0" w:color="auto"/>
      </w:divBdr>
    </w:div>
    <w:div w:id="1330406248">
      <w:bodyDiv w:val="1"/>
      <w:marLeft w:val="0"/>
      <w:marRight w:val="0"/>
      <w:marTop w:val="0"/>
      <w:marBottom w:val="0"/>
      <w:divBdr>
        <w:top w:val="none" w:sz="0" w:space="0" w:color="auto"/>
        <w:left w:val="none" w:sz="0" w:space="0" w:color="auto"/>
        <w:bottom w:val="none" w:sz="0" w:space="0" w:color="auto"/>
        <w:right w:val="none" w:sz="0" w:space="0" w:color="auto"/>
      </w:divBdr>
    </w:div>
    <w:div w:id="214611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tsi.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957</TotalTime>
  <Pages>6</Pages>
  <Words>1813</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Daniil</dc:creator>
  <cp:lastModifiedBy>M_Matafonova</cp:lastModifiedBy>
  <cp:revision>18</cp:revision>
  <dcterms:created xsi:type="dcterms:W3CDTF">2014-01-22T20:00:00Z</dcterms:created>
  <dcterms:modified xsi:type="dcterms:W3CDTF">2014-01-24T12:35:00Z</dcterms:modified>
</cp:coreProperties>
</file>